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5389" w14:textId="7CEAC0F1" w:rsidR="004750D1" w:rsidRDefault="004750D1" w:rsidP="004750D1">
      <w:pPr>
        <w:jc w:val="center"/>
      </w:pPr>
      <w:r>
        <w:t>АМЬДРАЛЫН ХЭВ МАЯГИЙН ТАЛААРХ СОЦИОЛОГИЙН ОНОЛУУД -2</w:t>
      </w:r>
    </w:p>
    <w:p w14:paraId="74FD8A41" w14:textId="77777777" w:rsidR="004750D1" w:rsidRDefault="004750D1" w:rsidP="004750D1">
      <w:pPr>
        <w:jc w:val="center"/>
      </w:pPr>
    </w:p>
    <w:p w14:paraId="3DADD780" w14:textId="77777777" w:rsidR="004750D1" w:rsidRDefault="004750D1" w:rsidP="004750D1">
      <w:pPr>
        <w:jc w:val="center"/>
      </w:pPr>
      <w:r>
        <w:t>П.Цэрэнбазар, МУИС-ийн Социологи Нийгмийн ажлын тэнхимийн дэд профессор, доктор,</w:t>
      </w:r>
    </w:p>
    <w:p w14:paraId="513114F4" w14:textId="77777777" w:rsidR="004750D1" w:rsidRDefault="004750D1" w:rsidP="004750D1">
      <w:pPr>
        <w:jc w:val="center"/>
      </w:pPr>
      <w:r>
        <w:t>ORCID 0000-0002-4117-685X</w:t>
      </w:r>
    </w:p>
    <w:p w14:paraId="62FDAB1B" w14:textId="77777777" w:rsidR="004750D1" w:rsidRDefault="004750D1" w:rsidP="004750D1">
      <w:pPr>
        <w:jc w:val="center"/>
      </w:pPr>
      <w:r>
        <w:t>С.Нарантуяа МУИС-ийн Социологи,нийгмийн ажлын тэнхим доктор, дэд профессор</w:t>
      </w:r>
    </w:p>
    <w:p w14:paraId="389A1C2D" w14:textId="77777777" w:rsidR="004750D1" w:rsidRDefault="004750D1" w:rsidP="004750D1">
      <w:pPr>
        <w:jc w:val="both"/>
      </w:pPr>
    </w:p>
    <w:p w14:paraId="0B37BD5F" w14:textId="77777777" w:rsidR="004750D1" w:rsidRDefault="004750D1" w:rsidP="004750D1">
      <w:pPr>
        <w:jc w:val="both"/>
      </w:pPr>
      <w:r>
        <w:t>Abstract. The determination of lifestyles in contemporary societies involves a complex interaction of social structures, individual agency, and globalizing forces. Bourdieu, Giddens, and Bauman offer significant theoretical contributions to understanding the determinants of individual choice in the context of societal transformation, analyzing the roles of social class, cultural capital, risk perception, digital networks, and the evolving character of modern societies. Given the rapid pace of societal change driven by globalization, digitalization, and environmental issues, sociologists have developed diverse analytical models to explain the dynamism of evolving lifestyles..</w:t>
      </w:r>
    </w:p>
    <w:p w14:paraId="7468A2E0" w14:textId="77777777" w:rsidR="004750D1" w:rsidRDefault="004750D1" w:rsidP="004750D1">
      <w:pPr>
        <w:jc w:val="both"/>
      </w:pPr>
      <w:r>
        <w:t>Key words: lifestyle, modernization, uncertainty, self-identity, globalization, individual choice</w:t>
      </w:r>
    </w:p>
    <w:p w14:paraId="6D3D6282" w14:textId="77777777" w:rsidR="004750D1" w:rsidRDefault="004750D1" w:rsidP="004750D1">
      <w:pPr>
        <w:jc w:val="both"/>
      </w:pPr>
    </w:p>
    <w:p w14:paraId="66F90E15" w14:textId="77777777" w:rsidR="004750D1" w:rsidRDefault="004750D1" w:rsidP="004750D1">
      <w:pPr>
        <w:jc w:val="both"/>
      </w:pPr>
      <w:r>
        <w:t>Оршил</w:t>
      </w:r>
    </w:p>
    <w:p w14:paraId="7B9E3B61" w14:textId="77777777" w:rsidR="004750D1" w:rsidRDefault="004750D1" w:rsidP="004750D1">
      <w:pPr>
        <w:jc w:val="both"/>
      </w:pPr>
      <w:r>
        <w:t>Амьдралын хэв маягийн судалгаа хорьдугаар зууны эхэн үеэс эхлэн хувь хүний нийгмийн бүтцэд эзлэх байр сууриас хамаарч янз бүрээр тодорхойлогдохын зэрэгцээ эд баялаг, орлого, хэрэглээ, нийгмийн харилцаа зэрэг шалгуур үзүүлэлтийг илүү хэрэглэж байсан бол хорьдугаар зууны наяад оноос хойш амьдралын хэв маягийн субъектив шалгуурууд илүү чухалчлагдах болжээ. Тодруулбал, Бурдьегийн “Ялгаа” (Distinction), Гидденсийн Орчин үеийн тусгал (Reflexive Modernization), Бекийн Эрсдэлийн нийгэм (Risk Society), Бауманы Орчин үеийн шингэн байдал (Liquid Modernity) зэрэг амьдралын хэв маягийг тайлбарласан социологийн онолууд амьдралын хэв маягийг судлах тайлбарлах гол үзэл баримтлал болж байна.</w:t>
      </w:r>
    </w:p>
    <w:p w14:paraId="0058ECD5" w14:textId="77777777" w:rsidR="004750D1" w:rsidRDefault="004750D1" w:rsidP="004750D1">
      <w:pPr>
        <w:jc w:val="both"/>
      </w:pPr>
      <w:r>
        <w:t>Бурьде, Гидденс, Бауман нарын үзэл баримтлалд нийгмийн давхарга, соёлын капитал, эрсдэлийн ойлголт, дижитал сүлжээ, хувьсан өөрчлөгдөж буй нийгэмд хувь хүний сонголт болон түүнд нөлөөлөх дээрх хүчин зүйлсийн талаарх нарийвчлан авч үзжээ. Даяаршил, дижиталчилал, байгаль орчны асуудлаас үүдэн нийгэм хурдацтай өөрчлөгдөж байгаа тул социологичид амьдралын хэв маяг хэрхэн хувьсан өөрчлөгдөж байгааг шинжлэхийн тулд ялгаатай онолын хүрээнүүдийг боловсруулсаар байна.</w:t>
      </w:r>
    </w:p>
    <w:p w14:paraId="6E824CC4" w14:textId="77777777" w:rsidR="004750D1" w:rsidRDefault="004750D1" w:rsidP="004750D1">
      <w:pPr>
        <w:jc w:val="both"/>
      </w:pPr>
      <w:r>
        <w:t>Пьер Бурдьегийн Ялгарлын онол</w:t>
      </w:r>
    </w:p>
    <w:p w14:paraId="17C7ED8C" w14:textId="77777777" w:rsidR="004750D1" w:rsidRDefault="004750D1" w:rsidP="004750D1">
      <w:pPr>
        <w:jc w:val="both"/>
      </w:pPr>
      <w:r>
        <w:lastRenderedPageBreak/>
        <w:t>Хорьдугаар зууны томоохон социологичдын нэг Пьер Бурдье Ялгарал: Мэдрэмжийн шүүлт ба нийгмийн эргэцүүлэмж (Distinction: A Social Critique of the Judgment of Taste (1984) ) бүтээлдээ амьдралын хэв маяг нь соёлын капитал, хабитусын тусгал юм гэж үзсэн. Тэрээр “мэдрэмж ангилан ялгаж, ингэж ангилж ялгасан нь ангилан ялгагч болдог” (Bourdieu, 1984) гээд үүгээрээ хоол хүнс, хувцас, чөлөөт цагаа өнгөрөөх байдал зэрэг хэрэглээний хэв маягууд нь нийгмийн ангиас хамаарч ялгаатай байдаг гэжээ. Тодруулж хэлбэл нийгмийн ямар анги давхраанд байхаас хамаарч өдөр тутмын амьдралын дээрх сонголтууд хэлбэрждэг байна. Хабитус, янз бүрийн капиталын (соёлын ба эдийн засгийн) боломжоор хэлбэржсэн мэдрэмж нь бидний нийгмийн байр суурийг илэрхийлэх, нийгмийн</w:t>
      </w:r>
    </w:p>
    <w:p w14:paraId="6BF0DCC3" w14:textId="77777777" w:rsidR="004750D1" w:rsidRDefault="004750D1" w:rsidP="004750D1">
      <w:pPr>
        <w:jc w:val="both"/>
      </w:pPr>
      <w:r>
        <w:t xml:space="preserve"> </w:t>
      </w:r>
    </w:p>
    <w:p w14:paraId="12521AEE" w14:textId="77777777" w:rsidR="004750D1" w:rsidRDefault="004750D1" w:rsidP="004750D1">
      <w:pPr>
        <w:jc w:val="both"/>
      </w:pPr>
      <w:r>
        <w:t>янз бүрийн талбарт ялгаралд хүрэх стратегитай. Мэдрэмжийн энэ тогтолцоо нь ангийн хуваагдлыг бэхжүүлж, нийгмийн тэгш бус байдлыг улам бүр батжуулдаг байна1.</w:t>
      </w:r>
    </w:p>
    <w:p w14:paraId="72DFDA20" w14:textId="77777777" w:rsidR="004750D1" w:rsidRDefault="004750D1" w:rsidP="004750D1">
      <w:pPr>
        <w:jc w:val="both"/>
      </w:pPr>
      <w:r>
        <w:t>Эдийн засгийн капитал нь соёлын капиталтай зэрэгцэн хүний амьдралын турш мэдрэмж бүрэлдэн тогтоход нөлөөлдөг. Энэ үзэл санаанаас үзэхэд нийгмийн өөр өөр гарал үүсэлтэй хүмүүс мэдрэмж, амьдралын хэв маягаараа ялгарлыг бий болгох нь гарцаагүй бол соёлын капиталын нөлөөгөөр ижил анги давхрааны хүмүүс ч ялгарах боломжтой. Соёлын капитал болох эрдэм мэдлэг, ур чадвар, боловсрол нь хувь хүмүүсийн нийгэмшлийн явцад бий болдог. Соёлын капитал нийгмийн ангиудад жигд бус хуваарилагдаж, мэдрэмж, сонголтыг бүрдүүлэхэд чухал үүрэг гүйцэтгэж байна. Түүний үзсэнээр “соёлын хэрэгцээ бол хүмүүжил, боловсролын бүтээгдэхүүн” ба хууль ёсны соёлыг хүртэх эсэх нь тухайн хүний нийгмийн гарал үүслээр тодорхойлогдоно (Cultural Reproduction and Social Reproduction, 1973).</w:t>
      </w:r>
    </w:p>
    <w:p w14:paraId="10BFEA46" w14:textId="77777777" w:rsidR="004750D1" w:rsidRDefault="004750D1" w:rsidP="004750D1">
      <w:pPr>
        <w:jc w:val="both"/>
      </w:pPr>
      <w:r>
        <w:t>Бурдье нийгэм, соёлын нөхөн үйлдвэрлэлд боловсролын системийн ач холбогдол, үүргийг чухалчлан авч үзжээ. Тэрээр эрх мэдлийн харилцаа хэрхэн хадгалагдаж, нийгмийн ангиуд хооронд соёлын капиталыг хуваарилахад боловсролын систем хэрхэн хувь нэмрээ оруулж байгаад боловсролын социологи анхаарах ёстой гэжээ. Боловсролын систем сургалтын хөтөлбөрөөрөө дамжуулан эрх мэдлийг саармагжуулахын зэрэгцээ одоо ноёлж буй ангийн тогтоосон дүрэм журмыг улам батжуулдаг шийдвэрлэх үүргийг гүйцэтгэж байна гэж Соёлын нөхөн үйлдвэрлэл ба нийгмийн нөхөн үйлдвэрлэл номдоо авч үзжээ (Cultural Reproduction and Social Reproduction, 1973).</w:t>
      </w:r>
    </w:p>
    <w:p w14:paraId="2D8B4171" w14:textId="77777777" w:rsidR="004750D1" w:rsidRDefault="004750D1" w:rsidP="004750D1">
      <w:pPr>
        <w:jc w:val="both"/>
      </w:pPr>
      <w:r>
        <w:t xml:space="preserve">Дээрх номд дурдсанаар Францчуудын ном унших, театрт очиж жүжиг, концерт үзэх, музей үзэх байдал нь боловсролын түвшинтэй хүчтэй хамааралтай байсан тухай дурдсан байдаг. Энэ утгаараа чөлөөт цагаа өнгөрүүлэх хэлбэр боловсролын түвшинтэй шууд хамааралтай ч боловсрол бидэнд нийгмийн тэгш боломжийг олгож байгаа эсэх нь эргэлзээтэй байна. Аль ч улсын нийгмийн зорилго, боловсролын зорилго нь хүн амыг тэгш боломжоор хангахад чиглэсэн байдаг ч бодит амьдрал дээр бид эхийн хэвлийгээс төрөхдөө л тэгш бус байдлын гэрч болж байгаа билээ. Дээрхээс товч дүгнэхэд Бурдьегийн үзэж байгаагаар амьдралын хэв маяг нь хувь хүний сонголт гэхээс илүү нийгмийн зүгээс тавигдаж буй шаардлага юм байна. </w:t>
      </w:r>
      <w:r>
        <w:lastRenderedPageBreak/>
        <w:t>Харин үүнийг үргэлжлүүлэх эсвэл өөрчлөх боломж нь боловсролын системтэй холбогдож болох нь. Аль ч нийгэмд боловсролоор дамжуулж нийгмийн давхрааны хооронд шилжилт, үсрэлт хийх боломж цөөн боловч хүнд байдаг ч энэ нь бүх нийтэд тэгш олгогдоогүй л байна.</w:t>
      </w:r>
    </w:p>
    <w:p w14:paraId="525A66DD" w14:textId="77777777" w:rsidR="004750D1" w:rsidRDefault="004750D1" w:rsidP="004750D1">
      <w:pPr>
        <w:jc w:val="both"/>
      </w:pPr>
      <w:r>
        <w:t>Түүнчлэн нийгмийн анги давхрааны ижил төстэй болон ялгаатай талуудыг судалж танин мэдэх нь зах зээл, хэрэглэгчдийн судалгааны хувьд үнэтэй мэдээлэл болох юм. Энэ утгаараа Бурдьегийн ялгарлын онолын хэрэглэгчид нь социологичид төдийгүй бизнесийн салбарынхан, нийгмийн янз бүрийн салбарын бодлого боловсруулагчид ажээ.</w:t>
      </w:r>
    </w:p>
    <w:p w14:paraId="71290BD1" w14:textId="77777777" w:rsidR="004750D1" w:rsidRDefault="004750D1" w:rsidP="004750D1">
      <w:pPr>
        <w:jc w:val="both"/>
      </w:pPr>
      <w:r>
        <w:t>Антони Гидденсийн Орчин үеийн тусгал</w:t>
      </w:r>
    </w:p>
    <w:p w14:paraId="4EB74178" w14:textId="77777777" w:rsidR="004750D1" w:rsidRDefault="004750D1" w:rsidP="004750D1">
      <w:pPr>
        <w:jc w:val="both"/>
      </w:pPr>
      <w:r>
        <w:t>Британийн социологич Гидденс энэхүү онолыг “Орчин үежилтийн үр дагавар” (1990), Орчин үежилт ба өөрийгөө тодорхойлохуй (1991) бүтээлүүдийнхээ хүрээнд боловсруулжээ. Тэрээр орчин үеийн нийгэмд нийгмийн практикийг тэдний талаар ирж буй мэдээллийн дагуу шалгаж, нягталж, түүнд үндэслэн өөрсдийн шинж чанар, зохион байгуулалтыг өөрчлөх үе шат нь орчин үеийн тусгал юм гэж тодорхойлжээ. Тодруулбал, хувь хүмүүс амьдралын хэв маягаа өвлөж авахаас илүү өөрсдөө идэвхтэй бүтээдэг. Үүнийг Гидденс Орчин үе ба өөрийгөө тодорхойлохуй номдоо “өөрийн тусгал төсөл” гэж тодорхойлоод “бид энэ төслийг өөрийгөө тасралтгүй хянах замаар өөрийгөө нарийвчлан тодорхойлж хэрэгжүүлдэг” гэж үзжээ (Giddens, 1991).</w:t>
      </w:r>
    </w:p>
    <w:p w14:paraId="67576BB0" w14:textId="77777777" w:rsidR="004750D1" w:rsidRDefault="004750D1" w:rsidP="004750D1">
      <w:pPr>
        <w:jc w:val="both"/>
      </w:pPr>
      <w:r>
        <w:t>Өөрийн тусгахуй төсөл нь Гидденсийн онолын гол ойлголт ба орчин үеийн нийгэмд хувь хүмүүс уламжлалт үүрэг ба тодорхойлолтын хүрээнд (үүнд гэр бүл, шашин, олон нийт гм) бат бэх холбогдохоо нэгэнт больжээ. Харин үүний оронд орчин үеийн өөрчлөгдөн буй нийгмийн нөхцөл байдалд идэвхтэйгээр өөрийгөө хянаж бас дахин эргэн харах замаар тодорхойлж тасралтгүй бүтээн хариу</w:t>
      </w:r>
    </w:p>
    <w:p w14:paraId="1FCB29A3" w14:textId="77777777" w:rsidR="004750D1" w:rsidRDefault="004750D1" w:rsidP="004750D1">
      <w:pPr>
        <w:jc w:val="both"/>
      </w:pPr>
    </w:p>
    <w:p w14:paraId="50091EDE" w14:textId="77777777" w:rsidR="004750D1" w:rsidRDefault="004750D1" w:rsidP="004750D1">
      <w:pPr>
        <w:jc w:val="both"/>
      </w:pPr>
      <w:r>
        <w:t>1 Бурдьегийн ялгарлын онолын тулгуур ойлголтууд болох хабитус, соёлын капитал зэргийг А.Тэнүүнжаргалын Бурдье ба Францын социологи (А.Тэнүүнжаргал, 2020) өгүүллээс уншина уу.</w:t>
      </w:r>
    </w:p>
    <w:p w14:paraId="08F1FD86" w14:textId="77777777" w:rsidR="004750D1" w:rsidRDefault="004750D1" w:rsidP="004750D1">
      <w:pPr>
        <w:jc w:val="both"/>
      </w:pPr>
      <w:r>
        <w:t xml:space="preserve"> </w:t>
      </w:r>
    </w:p>
    <w:p w14:paraId="4697AD1C" w14:textId="77777777" w:rsidR="004750D1" w:rsidRDefault="004750D1" w:rsidP="004750D1">
      <w:pPr>
        <w:jc w:val="both"/>
      </w:pPr>
      <w:r>
        <w:t>үзүүлж байна. Энэ үйл явц нь тогтмол өөртөө тусгаж авч, дасан зохицуулж байгаа учраас тусгахуй юм (Giddens, 1991). Жишээ дурдвал, карьерын замнал нь урьдчилан таамаглаж болохуйц эсвэл шулуун шугаман байхаа нэгэнт больжээ. Хүмүүс эрчимтэй өөрчлөгдөж буй дэлхий ертөнцөд өөрийн ур чадвар, зорилго ба боломжуудыг байнга дахин үнэлэх ёстой болоод байна. Иймээс хэн нэгний сонголт, амьдралын хэв маяг, дадал зуршил, харилцаа холбоо нь шинэ мэдээлэл болон туршлагын үндсэн дээр өөрчлөгдөөд байна.</w:t>
      </w:r>
    </w:p>
    <w:p w14:paraId="43D8E430" w14:textId="77777777" w:rsidR="004750D1" w:rsidRDefault="004750D1" w:rsidP="004750D1">
      <w:pPr>
        <w:jc w:val="both"/>
      </w:pPr>
      <w:r>
        <w:t xml:space="preserve">Түүнчлэн хэн нэгний өөрийгөө тодорхойлох, бүтээх үйл явц нь тасралтгүй, зорилго чиглэлтэй, хичээл зүтгэлийн үр дүнд хэрэгжих бөгөөд үүнийг төсөл гэж үзсэн. Төсөл ерөөсөө идэвхгүй эсвэл автоматаар хэрэгжихгүй ба орчин үеийн шаардлагад нийцэх, </w:t>
      </w:r>
      <w:r>
        <w:lastRenderedPageBreak/>
        <w:t>төлөвлөх, шийдвэр гаргах үйл явцыг хувь хүмүүсээс шаардаж байна. Хувь хүн карьерын замналаа сонгосон бол тодорхой амьдралын хэв маягийг өөртөө суулгах, төслийг амжилттай хэрэгжүүлэхийн тулд шаардлагатай хувь хүний үнэт зүйлийг өөртөө төлөвшүүлэх хэрэгтэй.</w:t>
      </w:r>
    </w:p>
    <w:p w14:paraId="72B6D72E" w14:textId="77777777" w:rsidR="004750D1" w:rsidRDefault="004750D1" w:rsidP="004750D1">
      <w:pPr>
        <w:jc w:val="both"/>
      </w:pPr>
      <w:r>
        <w:t>Би/өөрөө (self) гэх ойлголт нь би хэн бэ гэх хувийн мэдрэмж, өөрийгөө хэрхэн харж байгаа, мөн бусдад харагдахыг хүсэж буй хэлбэр зэргийг багтаана. Орчин үеийн нийгэмд би нь заяагдсан, тогтсон ойлголт биш харин идэвхтэй бүтээгдэж, засаж сайжруулж байх ёстой зүйл болжээ. Тухайлбал би өөрийгөө мэргэжилтэн, ээж эсвэл аав, спортын хорхойтон, байгаль хамгаалагч зэргээр өөрийгөө үзэж байвал ингэж харагдахуйц үйлдэл болоод сонголтыг хийж таарна (Giddens, 1991).</w:t>
      </w:r>
    </w:p>
    <w:p w14:paraId="6B6A066E" w14:textId="77777777" w:rsidR="004750D1" w:rsidRDefault="004750D1" w:rsidP="004750D1">
      <w:pPr>
        <w:jc w:val="both"/>
      </w:pPr>
      <w:r>
        <w:t>Өөрийн тусгал төсөлд хүн өөрийн үйлдэл, сонголтод байнга үнэлэлт өгч өөрийгөө зохистойгоор мэдрэхийн тулд өөрийгөө шинждэг. Гэвч энэ үйл явц нь тодорхойгүй байдал, эрсдэл, олон сонголтоор дүүрэн ертөнцийг удирдах хэрэгцээ шаардлагаас үүдэлтэй юм (Giddens, 1991). Ингэж байж дээр дурдсан мэргэжилтэн эсвэл хэн нэгэн байхад өөрийгөө тохируулж, өөрийгөө тасралтгүй сайжруулах боломжтой болно. Бид өдөр тутмын амьдралдаа хэн нэгнийг гайхах, бодсоноос өөрөөр байгаад баярлах эсвэл урам хугарах тохиолдол гарч байсан байх. Энэ нь хувь хүн амьдралынхаа туршид өөрийн төсөөлж буй би-гээ бүтээх явцдаа өөртөө суулгаж байгаа зан чанар, дадал хэвшлийн үр дүн байж болох юм.</w:t>
      </w:r>
    </w:p>
    <w:p w14:paraId="5D859A6D" w14:textId="77777777" w:rsidR="004750D1" w:rsidRDefault="004750D1" w:rsidP="004750D1">
      <w:pPr>
        <w:jc w:val="both"/>
      </w:pPr>
      <w:r>
        <w:t>Ингэж тасралтгүй хянаж, бүтээх явцдаа хувь хүмүүс амьдралаа утга учиртай болгохын тулд намтар түүхийг бүтээж, өөртөө болон бусдад нэгдмэл шинж чанарыг илтгэдэг. Хүмүүсийн түүх тогтмол биш ч шинэ туршлага, мэдээллийн дагуу байнга шинэчлэгдэж байдаг. Жишээлбэл, хүний шинж чанар түүний зан үйлээс, эсвэл бусдад үзүүлж буй хариу үйлдлээс харагдахгүй харин тодорхой түүхийг үргэлжлүүлэх чадвараас хамаардаг гэж Гидденс үзжээ. Үүнийг тодруулбал, хэн нэгэн хүн нийгмийн дүрэм журмыг дагаж мөрддөг ч энэ түүний шинж чанарыг бүрэн илэрхийлэхгүй. Бусдын хариу үйлдэл хүний шинж чанарыг тодорхойлоход нөлөөлдөг ч бас л бүрэн тодорхойлохгүй. Өөрөөр хэлбэл хүн бусдын хандлагаар өөрийн тодорхойлж чадахгүй. Харин өөрийн амьдралын түүхийг өөрөө бүтээж, түүнийгээ үргэлжлүүлэх замаар өөрийгөө танин мэдэж, өөрийн шинж чанарыг бүтээдэг. Гидденс үүнийг өөрийгөө таних нь динамик, үргэлж өөрчлөгдөж байдаг үйл явц хэмээн онцолжээ. Энэ ойлголт нь орчин үеийн нийгэмд хүн хувийн шинж чанарыг бүтээх, хөгжүүлэх асуудлыг ойлгоход чухал ач холбогдолтой (Giddens, 1991).</w:t>
      </w:r>
    </w:p>
    <w:p w14:paraId="69823A29" w14:textId="77777777" w:rsidR="004750D1" w:rsidRDefault="004750D1" w:rsidP="004750D1">
      <w:pPr>
        <w:jc w:val="both"/>
      </w:pPr>
      <w:r>
        <w:t>Өөрийн тусгал төсөл нь хувь хүмүүс үйлдэл, сонголтоороо өөрийгөө тодорхойлох эрх мэдлийг өгөх буюу би нь бие даасан агентлаг гэдгийг онцолдог. Нэг талаар сайхан ч тодорхойгүй байдал, эрсдэлээр дүүрэн дэлхийд хувь хүнд шийдвэр гаргах, хариуцлага хүлээх ачааллыг нэмэгдүүлж байна. Гидденс үүнийг “Бид үнэндээ яг бид биш, харин бид өөрсдийгөө бүтээсэн зүйл юм” гэж тодорхойлжээ (Giddens, 1991).</w:t>
      </w:r>
    </w:p>
    <w:p w14:paraId="43FE2CAF" w14:textId="77777777" w:rsidR="004750D1" w:rsidRDefault="004750D1" w:rsidP="004750D1">
      <w:pPr>
        <w:jc w:val="both"/>
      </w:pPr>
      <w:r>
        <w:t xml:space="preserve">Орчин үеийн нийгэм хувь хүмүүсийн уламжлалт нөөцийг нурааж, өөрсдийн шинж чанарыг өөрсдөө бүтээхийг хүчилж байна. Тодорхойгүй байдал, эрсдэл, сонголтоор дүүрэн дэлхийд хүмүүс өөрсдийгөө чиглүүлэхээс өөр аргагүй болсон нь биднийг хүчирхэгжүүлж, мөн </w:t>
      </w:r>
      <w:r>
        <w:lastRenderedPageBreak/>
        <w:t>сорилтод оруулж байгаа нь орчин үеийн нөлөө ажээ. Энэ нөхцөлд хувь хүмүүс амьдралын хэв маягийн өргөн сонголттой тулгарч байна. Гидденсийн үзсэнээр "Амьдралын хэв маягийн сонголт нь зөвхөн юу хийх тухай биш, харин хэн байх тухай юм. Тэд бол өөрийн тусгал төслийн гол цөм юм” (Giddens, 1991).</w:t>
      </w:r>
    </w:p>
    <w:p w14:paraId="0904FDBC" w14:textId="77777777" w:rsidR="004750D1" w:rsidRDefault="004750D1" w:rsidP="004750D1">
      <w:pPr>
        <w:jc w:val="both"/>
      </w:pPr>
      <w:r>
        <w:t xml:space="preserve"> </w:t>
      </w:r>
    </w:p>
    <w:p w14:paraId="1F86C5B4" w14:textId="77777777" w:rsidR="004750D1" w:rsidRDefault="004750D1" w:rsidP="004750D1">
      <w:pPr>
        <w:jc w:val="both"/>
      </w:pPr>
      <w:r>
        <w:t>Энэхүү онолын үндсэн санаа нь орчин үеийн нийгэмд хүний хувийн шинж чанар зөвхөн төрөлхийн шинж чанар, гэр бүлийн үндэс, нийгмийн байр суурь зэргээр тодорхойлогдохгүй харин хүн өөрийн сонголт, үйлдлээр өөрийгөө бүтээдэг. Өөрийгөө бүтээх, өөрийгөө шинжиж, өөрчлөн тохируулах, бүх үйлдлээ сонгох, үүний үндсэн дээр орчин үеийн нийгмийг бүтээнэ гэж ойлголоо.</w:t>
      </w:r>
    </w:p>
    <w:p w14:paraId="105B4AE8" w14:textId="77777777" w:rsidR="004750D1" w:rsidRDefault="004750D1" w:rsidP="004750D1">
      <w:pPr>
        <w:jc w:val="both"/>
      </w:pPr>
      <w:r>
        <w:t>Улрих Бек Эрсдлийн нийгэм</w:t>
      </w:r>
    </w:p>
    <w:p w14:paraId="195568D2" w14:textId="77777777" w:rsidR="004750D1" w:rsidRDefault="004750D1" w:rsidP="004750D1">
      <w:pPr>
        <w:jc w:val="both"/>
      </w:pPr>
      <w:r>
        <w:t>Германы социологич Бек "эрсдэлийн нийгэм", "глобалчлал", "хоёр дахь үйлдвэржилт" зэрэг ойлголтуудыг нийгмийн онолд нэвтрүүлсэн хүн юм. Түүний бүтээлүүд нь орчин үеийн нийгмийн шинж чанар, ялангуяа технологийн хөгжил, байгаль орчны асуудлуудыг ойлгоход чухал ач холбогдолтой. Тэрээр 1992 онд бичсэн “Эрсдэлийн нийгэм: Шинэ орчин үежилтийн зүг” бүтээлдээ орчин үеийн амьдрал эрсдэл ба тодорхойгүй байдал, тухайлбал, уур амьсгалын өөрчлөлт, цар тахал, санхүүгийн тогтворгүй байдал зэргийн дунд бүрэлдэж байна гэж үзсэн. Өмнөх үетэй харьцуулахад өнөөдөр бидэнд тулгараад буй эрсдлүүд нь орчин үежилтийн үр дагавар юм (Beck, 1992).</w:t>
      </w:r>
    </w:p>
    <w:p w14:paraId="7CA2FF27" w14:textId="77777777" w:rsidR="004750D1" w:rsidRDefault="004750D1" w:rsidP="004750D1">
      <w:pPr>
        <w:jc w:val="both"/>
      </w:pPr>
      <w:r>
        <w:t>Бекийн бүтээлийн үндсэн санааг дараах байдлаар авч үзлээ. Үүнд:</w:t>
      </w:r>
    </w:p>
    <w:p w14:paraId="14236438" w14:textId="77777777" w:rsidR="004750D1" w:rsidRDefault="004750D1" w:rsidP="004750D1">
      <w:pPr>
        <w:jc w:val="both"/>
      </w:pPr>
      <w:r>
        <w:t>Аж үйлдвэрийн нийгмээс эрсдэлт нийгэм рүү шилжих нь: Бараа бүтээгдэхүүний үйлдвэрлэл, хуваарилалтаар тодорхойлогддог аж үйлдвэрийн нийгэм эрсдлийн нийгэмд байр сууриа тавьж байна гэж Бек үзсэн. Эрсдлийн нийгэмд гол асуудал нь зөвхөн хомсдол, ангийн зөрчилдөөн биш, харин үйлдвэрлэл, хэрэглээнээс үүдэлтэй эрсдлийг удирдах явдал юм. Эдгээр эрсдэлүүд нь ихэвчлэн үйлдвэрлэл, технологийн шинэчлэлийн хүсээгүй үр дагавар бөгөөд ихэнхдээ тодорхой ангиудад бус нийт хүн амд нөлөөлдөг (Beck, 1992).</w:t>
      </w:r>
    </w:p>
    <w:p w14:paraId="2CC88526" w14:textId="77777777" w:rsidR="004750D1" w:rsidRDefault="004750D1" w:rsidP="004750D1">
      <w:pPr>
        <w:jc w:val="both"/>
      </w:pPr>
      <w:r>
        <w:t>Үйлдвэрлэлийн эрсдэл: "Уламжлалт" эрсдэлээс (байгалийн гамшиг гэх мэт) ялгаатай нь эрсдэлт нийгэмд хамаарах эрсдэлийг ихэвчлэн хүний үйл ажиллагаа, технологийн систем бий болгодог. Технологийн систем болон нийгмийн бүтэц хоорондын нарийн төвөгтэй харилцан үйлчлэлээс үүсдэг тул тэдгээрийг урьдчилан таамаглах, хянах, бүр тодорхойлоход хэцүү байдаг. Бэк эдгээр эрсдэлийг бий болгох, хуваарилахтай холбоотой тодорхойгүй байдал, ил тод бус байдлыг энэхүү нийгмийн шинэ дэг журмыг тодорхойлох шинж чанар болгон онцолсон (Beck, 1992).</w:t>
      </w:r>
    </w:p>
    <w:p w14:paraId="23A8BD40" w14:textId="77777777" w:rsidR="004750D1" w:rsidRDefault="004750D1" w:rsidP="004750D1">
      <w:pPr>
        <w:jc w:val="both"/>
      </w:pPr>
      <w:r>
        <w:t xml:space="preserve">Хувь хүний эрсдэл: Бэк эрсдэлийн нийгмийн өсөлтийг хувь хүнтэй холбодог. Уламжлалт нийгмийн бүтэц (анги, гэр бүл, үндэстэн гэх мэт) хүчээ алдахын хэрээр хувь хүмүүс өөрсдийнхөө амьдрал, эрсдэлийг удирдах үүрэг хариуцлага нэмэгддэг. Энэ санаа нь хувь </w:t>
      </w:r>
      <w:r>
        <w:lastRenderedPageBreak/>
        <w:t>хүнийг эрсдэлээс чөлөөлөх албагүй, учир нь энэ нь тэднийг найдваргүй, тодорхойгүй байдалд оруулж, бүрэн бус мэдээллийн нөхцөлд улам хэцүү сонголт хийхийг шаарддаг.</w:t>
      </w:r>
    </w:p>
    <w:p w14:paraId="1B710DCE" w14:textId="77777777" w:rsidR="004750D1" w:rsidRDefault="004750D1" w:rsidP="004750D1">
      <w:pPr>
        <w:jc w:val="both"/>
      </w:pPr>
      <w:r>
        <w:t>Орчин үеийн тусгал: Бэк орчин үеийн нийгэм эрсдэлийн асуудалтай тэмцэж буй үйл явцыг "орчин үеийн тусгал" гэж тодорхойлсон. Энэ бол хувь хүмүүс болон байгууллагууд өөрсдийн бий болгосон эрсдэлийг ойлгож, удирдахыг оролдож өөрийгөө эргэцүүлэн бодох, тохируулах үйл явц юм. Энэ нь улс төрөөс эхлээд эдийн засаг, өдөр тутмын амьдрал зэрэг нийгмийн янз бүрийн салбарт өөрчлөлтийг авчирдаг. Энэ бол мөчлөгийн үйл явц ба эрсдэлийг удирдах оролдлого нь эрсдэлийн шинэ хэлбэрийг бий болгож, цаашид тусгах хүчин чармайлт шаарддаг.</w:t>
      </w:r>
    </w:p>
    <w:p w14:paraId="5B2B4B3C" w14:textId="77777777" w:rsidR="004750D1" w:rsidRDefault="004750D1" w:rsidP="004750D1">
      <w:pPr>
        <w:jc w:val="both"/>
      </w:pPr>
      <w:r>
        <w:t>Эрсдэлийн улс төр: Эрсдэл нь зөвхөн техникийн асуудал биш, харин улс төрийн гүн гүнзгий үр дагавартай. Эрсдэлийн хуваарилалт, ойлголт, менежмент нь нөөц ба эрх мэдлийн төлөөх улс төрийн тэмцэлд өртдөг. Байгаль орчны эрсдэл эсвэл технологийн аюулгүй байдлын талаар санаа зовоосон асуудал нь нийгмийн янз бүрийн бүлгүүдийг нэгтгэж чаддаг тул эрсдэлийн улс төр нь уламжлалт баруун, зүүний хуваагдлаас давж гардаг гэж тэр үзэж байна. Энэ нь улс төрийн дайчилгааны үндэс суурь өөрчлөгдсөнийг харуулж байна.</w:t>
      </w:r>
    </w:p>
    <w:p w14:paraId="26F22DDE" w14:textId="77777777" w:rsidR="004750D1" w:rsidRDefault="004750D1" w:rsidP="004750D1">
      <w:pPr>
        <w:jc w:val="both"/>
      </w:pPr>
      <w:r>
        <w:t>Глобал эрсдэл: Эрсдэлийн нийгмийн тодорхойлогч эрсдэлүүдийн ихэнх нь үндэсний хил хязгаарыг давж, дэлхийн хэмжээнд байдаг. Уур амьсгалын өөрчлөлт, цөмийн зэвсгийн тархалт, дэлхийн санхүүгийн хямрал зэрэг нь дэлхийн улс орнуудын эрсдэлийн мөн чанарыг харуулж, улс орнуудын харилцан хамаарал, тэдгээрийг шийдвэрлэхэд уламжлалт улс төрийн бүтэц хангалтгүй байгааг харуулж байна.</w:t>
      </w:r>
    </w:p>
    <w:p w14:paraId="33D654CC" w14:textId="77777777" w:rsidR="004750D1" w:rsidRDefault="004750D1" w:rsidP="004750D1">
      <w:pPr>
        <w:jc w:val="both"/>
      </w:pPr>
      <w:r>
        <w:t xml:space="preserve"> </w:t>
      </w:r>
    </w:p>
    <w:p w14:paraId="407FE3F6" w14:textId="77777777" w:rsidR="004750D1" w:rsidRDefault="004750D1" w:rsidP="004750D1">
      <w:pPr>
        <w:jc w:val="both"/>
      </w:pPr>
      <w:r>
        <w:t>Эдгээрийг Бек өөрөө үүсгэсэн эрсдэл гэж тодорхойлоод өөрөө үүсгэсэн эрсдэл нь нийгмийн бүтэц, улс төр, эдийн засагт үлэмж хэмжээгээр нөлөөлж, нийгиийн бүлгүүдэд жигд бус тархан, эмзэг бүлгийнхнийг улам эрсдэлд оруулж байгаа нь дэлхий нийтийн бодлогыг дахин боловсруулахыг шаардаж байна (Beck, 1992).</w:t>
      </w:r>
    </w:p>
    <w:p w14:paraId="055923A5" w14:textId="77777777" w:rsidR="004750D1" w:rsidRDefault="004750D1" w:rsidP="004750D1">
      <w:pPr>
        <w:jc w:val="both"/>
      </w:pPr>
      <w:r>
        <w:t>Эрсдэлийн шинж чанарууд нь өөрөө үүсгэгдсэн, дэлхий дахины, үл үзэгдэх, тодорхойгүй, тэгш бус хуваарилалт, холбоотой зэрэг хэлбэрүүдтэй байна.</w:t>
      </w:r>
    </w:p>
    <w:p w14:paraId="47B92B29" w14:textId="77777777" w:rsidR="004750D1" w:rsidRDefault="004750D1" w:rsidP="004750D1">
      <w:pPr>
        <w:jc w:val="both"/>
      </w:pPr>
      <w:r>
        <w:t>1.</w:t>
      </w:r>
      <w:r>
        <w:tab/>
        <w:t>Өөрөө үүсгэгдсэн: Эрсдэлүүд нь нийгмийн хөгжил, технологийн дэвшлийн үр дагавар юм. Өөрөөр хэлбэл, хүмүүс өөрсдөө эдгээр эрсдэлүүдийг бий болгодог. Жишээ нь хүрээлэн буй орчны бохирдол бол үйлдвэржилтээс бий болсон эрсдэл юм.</w:t>
      </w:r>
    </w:p>
    <w:p w14:paraId="25B9A2E8" w14:textId="77777777" w:rsidR="004750D1" w:rsidRDefault="004750D1" w:rsidP="004750D1">
      <w:pPr>
        <w:jc w:val="both"/>
      </w:pPr>
      <w:r>
        <w:t>2.</w:t>
      </w:r>
      <w:r>
        <w:tab/>
        <w:t>Дэлхий дахины: Эрсдэлүүд нь улс орнуудын хилийг даван гарч, дэлхий дахины хэмжээнд нөлөөлдөг. Жишээ нь уур амьсгалын өөрчлөлт бол нэг улс орны биш дэлхий нийтийн эрсдэл болно.</w:t>
      </w:r>
    </w:p>
    <w:p w14:paraId="5DAB5E0B" w14:textId="77777777" w:rsidR="004750D1" w:rsidRDefault="004750D1" w:rsidP="004750D1">
      <w:pPr>
        <w:jc w:val="both"/>
      </w:pPr>
      <w:r>
        <w:t>3.</w:t>
      </w:r>
      <w:r>
        <w:tab/>
        <w:t>Үл үзэгдэх: Эрсдэлүүд нь ихэвчлэн нүдэнд үл үзэгдэх, илрэхэд хэцүү байдаг. Жишээ нь, цацраг, химийн бодисын нөлөө нь шууд харагддаггүй.</w:t>
      </w:r>
    </w:p>
    <w:p w14:paraId="1243BBF1" w14:textId="77777777" w:rsidR="004750D1" w:rsidRDefault="004750D1" w:rsidP="004750D1">
      <w:pPr>
        <w:jc w:val="both"/>
      </w:pPr>
      <w:r>
        <w:lastRenderedPageBreak/>
        <w:t>4.</w:t>
      </w:r>
      <w:r>
        <w:tab/>
        <w:t>Тодорхойгүй: Эрсдэлүүд нь ирээдүйд хэрхэн нөлөөлөх нь тодорхойгүй, урьдчилан таамаглахад хэцүү байдаг. Жишээ нь гений өөрчлөлт урт хугацаандаа ямар үр дагаварт хүргэх нь мэдэгдэхгүй байгаа.</w:t>
      </w:r>
    </w:p>
    <w:p w14:paraId="4B8DCE43" w14:textId="77777777" w:rsidR="004750D1" w:rsidRDefault="004750D1" w:rsidP="004750D1">
      <w:pPr>
        <w:jc w:val="both"/>
      </w:pPr>
      <w:r>
        <w:t>5.</w:t>
      </w:r>
      <w:r>
        <w:tab/>
        <w:t>Тэгш бус хуваарилалт: Эрсдэлүүд нь нийгмийн бүх давхаргад тэгш хуваарилагддаггүй. Жишээ нь: Ядуу, сул дорой хүмүүс хүрээлэн буй орчны эрсдэлд илүү их өртдөг.</w:t>
      </w:r>
    </w:p>
    <w:p w14:paraId="1A2EC5A5" w14:textId="77777777" w:rsidR="004750D1" w:rsidRDefault="004750D1" w:rsidP="004750D1">
      <w:pPr>
        <w:jc w:val="both"/>
      </w:pPr>
      <w:r>
        <w:t>6.</w:t>
      </w:r>
      <w:r>
        <w:tab/>
        <w:t>Холбоотой: Эрсдэлүүд нь бие биетэйгээ холбоотой байдаг. Нэг эрсдэл нь нөгөө эрсдэлийг үүсгэдэг. Жишээ нь эдийн засгийн тогтворгүй байдал улс төрийн үймээнд хүргэдэг нь эрсдэлүүд нэг нь нөгөөтэйгөө холбоотойг харуулна.</w:t>
      </w:r>
    </w:p>
    <w:p w14:paraId="0F611499" w14:textId="77777777" w:rsidR="004750D1" w:rsidRDefault="004750D1" w:rsidP="004750D1">
      <w:pPr>
        <w:jc w:val="both"/>
      </w:pPr>
      <w:r>
        <w:t>Орчин үеийн нийгэм дэх эрсдэлийн шинж чанарууд нь өөрөө бий болсон, дэлхий нийтийг хамарсан, харилцан уялдаатай байдаг нь хурдацтай өөрчлөгдөж буй дэлхий эдгээр сорилтыг даван туулахад төвөгтэй болохыг харуулж байна (Beck, 1992).</w:t>
      </w:r>
    </w:p>
    <w:p w14:paraId="1A5FFA44" w14:textId="77777777" w:rsidR="004750D1" w:rsidRDefault="004750D1" w:rsidP="004750D1">
      <w:pPr>
        <w:jc w:val="both"/>
      </w:pPr>
      <w:r>
        <w:t>Бекийн үзсэнээр эрсдэлээр дүүрэн дэлхийд хувь хүмүүсийн өдөр тутмын сонголт, зан үйл нь эрсдэлийг удирдах, тэдгээрийн үр дагаврыг тооцоход чиглэх нь зүйтэй. Энэ нь орчин үеийн нийгэмд амьдралын хэв маяг хэрхэн өөрчлөгдөж, эрсдэлүүдтэй тэмцэж байгааг ойлгоход хувь нэмэр үзүүлж болох юм. Хогоо ангилж хаяхыг уриалах, эрчим хүчээ хэмнэх, нэг удаагийн савны хэрэглээг хязгаарлах санаачилга зэрэг нь хувь хүмүүс амьдралын хэв маягаараа дамжуулж эрсдэлийг бууруулахыг хичээж буйн жишээ болно.</w:t>
      </w:r>
    </w:p>
    <w:p w14:paraId="6F10BD85" w14:textId="77777777" w:rsidR="004750D1" w:rsidRDefault="004750D1" w:rsidP="004750D1">
      <w:pPr>
        <w:jc w:val="both"/>
      </w:pPr>
      <w:r>
        <w:t>Зигмунт Бауманы Шингэн орчин үе</w:t>
      </w:r>
    </w:p>
    <w:p w14:paraId="704387B5" w14:textId="77777777" w:rsidR="004750D1" w:rsidRDefault="004750D1" w:rsidP="004750D1">
      <w:pPr>
        <w:jc w:val="both"/>
      </w:pPr>
      <w:r>
        <w:t>Зигмунт Бауман Польшийн социологич бөгөөд нийгмийн онол, соёлын судалгаа, постмодернизм, хэрэглээний соёл зэрэг олон чиглэлээр Шингэн орчин үе, Шингэн хайр, Хэрэглээний амьдрал, Глобалчлал: Хүний үр дагавар зэрэг бүтээлүүд туурвисан. Орчин үе нь карьерын замнал, харилцаа холбоо, өвөрмөц шинжээрээ хүмүүсийн амьдралыг илүү уян хатан, илүү тогтворгүй болгож байгаа талаар өгүүлсэн. Орчин үеийн шингэн амьдралд байнгын холбоо гэж байдаггүй бөгөөд орсон бүх зүйлийг аль болох амархан тайлахын тулд сулхан уясан байх ёстой (Bauman, 2000).</w:t>
      </w:r>
    </w:p>
    <w:p w14:paraId="69BA1646" w14:textId="77777777" w:rsidR="004750D1" w:rsidRDefault="004750D1" w:rsidP="004750D1">
      <w:pPr>
        <w:jc w:val="both"/>
      </w:pPr>
      <w:r>
        <w:t>Өмнөх эрин үетэй холбоотой бат бөх, тогтвортой байдлаас ялгаатай нь шингэн орчин үеийн байдал нь тодорхойгүй байдал, уян хатан байдал, байнгын өөрчлөлтийг онцолж өгдөг. Тэрээр шингэн орчин үеийн гол шинж чанарууд, нийгмийн амьдралын янз бүрийн салбарт үзүүлэх нөлөө, орчин үеийн ертөнцийн нарийн төвөгтэй байдлыг ойлгоход ямар хамааралтай болохыг судалсан.</w:t>
      </w:r>
    </w:p>
    <w:p w14:paraId="22F56E72" w14:textId="77777777" w:rsidR="004750D1" w:rsidRDefault="004750D1" w:rsidP="004750D1">
      <w:pPr>
        <w:jc w:val="both"/>
      </w:pPr>
      <w:r>
        <w:t>"Шингэн Орчин Үе"-ийн гол санаанууд:</w:t>
      </w:r>
    </w:p>
    <w:p w14:paraId="3C9ADE49" w14:textId="77777777" w:rsidR="004750D1" w:rsidRDefault="004750D1" w:rsidP="004750D1">
      <w:pPr>
        <w:jc w:val="both"/>
      </w:pPr>
      <w:r>
        <w:t xml:space="preserve">Шингэний талаарх зүйрлэл түүний шинжилгээний гол цөм нь болдог. Шингэн нь хатуу биетээс ялгаатай нь тогтсон хэлбэрээ хадгалдаггүй. Тэд урсаж, дасан зохицож, хүрээлэн буй орчныхоо хэв маягт нийцдэг. Үүний нэгэн адил, хөрвөх чадвартай орчин үеийн байдал нь </w:t>
      </w:r>
      <w:r>
        <w:lastRenderedPageBreak/>
        <w:t>нийгмийн бүтэц, харилцаа нь уян хатан, боломжийн байдаг ертөнцийг тусгадаг. Энэхүү зүйрлэл нь орчин үеийн амьдралын түр зуурын,</w:t>
      </w:r>
    </w:p>
    <w:p w14:paraId="1C4E6C51" w14:textId="77777777" w:rsidR="004750D1" w:rsidRDefault="004750D1" w:rsidP="004750D1">
      <w:pPr>
        <w:jc w:val="both"/>
      </w:pPr>
      <w:r>
        <w:t xml:space="preserve"> </w:t>
      </w:r>
    </w:p>
    <w:p w14:paraId="079E1215" w14:textId="77777777" w:rsidR="004750D1" w:rsidRDefault="004750D1" w:rsidP="004750D1">
      <w:pPr>
        <w:jc w:val="both"/>
      </w:pPr>
      <w:r>
        <w:t>тодорхой бус, динамик шинж чанарыг илтгэж, эдгээр нөхцөлд дасан зохицоход хувь хүмүүст тулгарч буй сорилтуудыг онцолж өгдөг.</w:t>
      </w:r>
    </w:p>
    <w:p w14:paraId="56285B03" w14:textId="77777777" w:rsidR="004750D1" w:rsidRDefault="004750D1" w:rsidP="004750D1">
      <w:pPr>
        <w:jc w:val="both"/>
      </w:pPr>
      <w:r>
        <w:t>Орчин үеийн түүхэн ойлголт: Шингэн орчин үеийг бүрэн ойлгохын тулд орчин үеийн түүхэн нөхцөл байдалд авч үзэх нь чухал юм. Эрт модернизм нь аж үйлдвэржилт, хотжилт, үндэстэн-төрийн өсөлттэй зэрэгцэн бий болсон. Эдгээр хөгжил нь нийгмийн амьдралд дэг журам, урьдчилан таамаглах мэдрэмжийг бий болгосон. Гэсэн хэдий ч цаг хугацаа өнгөрөхөд эртний модернизмын хатуу бүтэц нь хожуу модернизмын нарийн төвөгтэй байдалд орсноор Бауманы тодорхойлсон шингэн үе шатанд хүрчээ. Энэхүү түүхэн хувьсал нь орчин үеийн нийгмийн бүтцийн хувьд динамик, дасан зохицох шинж чанарыг онцлон харуулж байна.</w:t>
      </w:r>
    </w:p>
    <w:p w14:paraId="65386272" w14:textId="77777777" w:rsidR="004750D1" w:rsidRDefault="004750D1" w:rsidP="004750D1">
      <w:pPr>
        <w:jc w:val="both"/>
      </w:pPr>
      <w:r>
        <w:t>Хувь хүнчлэх ба эрх чөлөө: Шингэн орчин үеийн шинж чанаруудын нэг бол хувь хүн болгох үйл явц юм. Нийгмийн баримжаа нь хамтын холбоогоор голчлон бүрэлдэн тогтдог байсан өмнөх үеийнхээс ялгаатай нь орчин үеийн хөрвөх чадвартай хувь хүмүүс өөрсдийн хувийн шинж чанарыг бий болгох ёстой. Энэ шилжилт нь боломж, бэрхшээлийг хоёуланг нь авчирдаг. Нэг талаас хүмүүс амьдралын хэв маяг, ажил мэргэжил, харилцаагаа сонгох урьд өмнө байгаагүй эрх чөлөөг эдэлдэг. Нөгөөтээгүүр, энэ эрх чөлөө нь хариуцлагын ачаа, тодорхойгүй замаар явахын түгшүүртэй хамт ирдэг.</w:t>
      </w:r>
    </w:p>
    <w:p w14:paraId="3F259FE2" w14:textId="77777777" w:rsidR="004750D1" w:rsidRDefault="004750D1" w:rsidP="004750D1">
      <w:pPr>
        <w:jc w:val="both"/>
      </w:pPr>
      <w:r>
        <w:t>Шингэн орчин үеийн нөхцөлд анги, шашин шүтлэг, үндэс угсаа гэх мэт уламжлалт шинж тэмдгүүдийн заах хүч нь багассан. Үүний оронд хувь хүмүүс тасралтгүй өөрөө шинэ бүтээл хийхээс өөр аргагүй болдог. Энэ үйл явц нь дижитал технологийн тархалтаас болж улам төвөгтэй болж, хувь хүмүүст онлайнаар өөрсдийн сонгосон хувилбаруудыг танилцуулах боломжийг олгож, жинхэнэ байдал, гүйцэтгэлийн хоорондох хил хязгаарыг бүдгэрүүлж байна.</w:t>
      </w:r>
    </w:p>
    <w:p w14:paraId="21736D3B" w14:textId="77777777" w:rsidR="004750D1" w:rsidRDefault="004750D1" w:rsidP="004750D1">
      <w:pPr>
        <w:jc w:val="both"/>
      </w:pPr>
      <w:r>
        <w:t>Тодорхойгүй мөн найдваргүй байдал: Шингэн орчин үеийн байдал нь мөн л тодорхойгүй, найдваргүй байдлын мэдрэмжээр тодорхойлогддог. Насан туршийн хөдөлмөр эрхлэлт, тогтмол хамт олон, гэр бүлийн тогтвортой бүтэц зэрэг тогтвортой байдлын уламжлалт эх үүсвэрүүд богино хугацааны гэрээ, түр зуурын харилцаа, уян хатан зохицуулалтаар солигдсон. Энэ тодорхойгүй байдал нь ажилчид эдийн засгийн асар их динамик, түр ажил, технологийн өөрчлөлтийн хариуд ур чадвараа байнга дээшлүүлэх дарамтад улам ихээр өртөж байгаа хөдөлмөрийн зах зээлд тодорхой харагдаж байна.</w:t>
      </w:r>
    </w:p>
    <w:p w14:paraId="643238E3" w14:textId="77777777" w:rsidR="004750D1" w:rsidRDefault="004750D1" w:rsidP="004750D1">
      <w:pPr>
        <w:jc w:val="both"/>
      </w:pPr>
      <w:r>
        <w:t xml:space="preserve">Найдваргүй байдлын мэдрэмж нь ажлын байрнаас ч илүү байдаг. Орон сууцны тогтворгүй байдал, хүрээлэн буй орчны хямрал, геополитикийн тодорхойгүй байдал зэрэг нь эмзэг байдлын мэдрэмжийг бий болгодог. Бауманы "шингэн айдас" гэсэн үзэл баримтлал нь эдгээр </w:t>
      </w:r>
      <w:r>
        <w:lastRenderedPageBreak/>
        <w:t>эрсдэлийг даван туулахдаа хүмүүсийн мэдэрдэг түгшүүр зовнилыг тусгаж, байнгын өөрчлөлтөөр тэмдэглэгдсэн эрин үед амьдрах сэтгэл зүйн хохирлыг онцолж өгдөг..</w:t>
      </w:r>
    </w:p>
    <w:p w14:paraId="75BD4F1A" w14:textId="77777777" w:rsidR="004750D1" w:rsidRDefault="004750D1" w:rsidP="004750D1">
      <w:pPr>
        <w:jc w:val="both"/>
      </w:pPr>
      <w:r>
        <w:t>Хэрэглээ ба өөрийгөө таних эрэл: Шингэн орчин үеийн үед хэрэглээний үзэл нь нийгмийн амьдралыг төлөвшүүлэхэд гол үүрэг гүйцэтгэдэг. Бауман хувь хүмүүс өөрийгөө таниулах, өөрийгөө ухамсарлах арга хэрэгсэл болгон хэрэглээнд ач холбогдол өгдөг гэжээ. Зах зээл маш олон сонголтыг санал болгодог бөгөөд энэ нь хүмүүсийг бараа бүтээгдэхүүн, туршлага, амьдралын хэв маягийг олж авах замаар өөрсдийгөө байнга дахин тодорхойлоход чиглэдэг. Гэсэн хэдий ч "дараагийн хамгийн сайн зүйл" -ийг эрэлхийлэх нь эцэс төгсгөлгүй мөчлөг болж хувирдаг тул хэрэглээг ингэж онцолсон нь сэтгэл ханамжгүй байдал, түгшүүрийг төрүүлдэг.</w:t>
      </w:r>
    </w:p>
    <w:p w14:paraId="7A909533" w14:textId="77777777" w:rsidR="004750D1" w:rsidRDefault="004750D1" w:rsidP="004750D1">
      <w:pPr>
        <w:jc w:val="both"/>
      </w:pPr>
      <w:r>
        <w:t>Шингэн орчин үеийн хэрэглээний соёл нь түр зуурын шинж чанартай, бүтээгдэхүүн, чиг хандлага, тэр ч байтугай үнэт зүйлс хурдан хуучирч, хувь хүмүүсийг соёлын ландшафтын өөрчлөлтөд байнга дасан зохицоход хүргэдэг. Энэхүү динамик нь хувь хүний онцлогт нөлөөлөөд зогсохгүй нийгмийн өргөн хүрээний хэм хэмжээ, хүсэл тэмүүллийг бүрдүүлдэг.</w:t>
      </w:r>
    </w:p>
    <w:p w14:paraId="17B8B001" w14:textId="77777777" w:rsidR="004750D1" w:rsidRDefault="004750D1" w:rsidP="004750D1">
      <w:pPr>
        <w:jc w:val="both"/>
      </w:pPr>
      <w:r>
        <w:t>Нийгэмлэгийн задрал: Шингэн орчин үеийн өөр нэг чухал тал бол уламжлалт нийгэмлэг, хамтын холбоог задлах явдал юм. Дижитал технологи, олон нийтийн мэдээллийн хэрэгслийн өсөлт нь хувь хүмүүсийн нүүр тулсан харилцааг виртуал холболтоор сольсон. Эдгээр технологиуд нь харилцаа холбоо тогтоох шинэ боломжуудыг санал болгож байгаа ч харилцаан дахь тусгаарлалт, өнгөц байдлыг мэдрэхэд</w:t>
      </w:r>
    </w:p>
    <w:p w14:paraId="2344CE30" w14:textId="77777777" w:rsidR="004750D1" w:rsidRDefault="004750D1" w:rsidP="004750D1">
      <w:pPr>
        <w:jc w:val="both"/>
      </w:pPr>
      <w:r>
        <w:t xml:space="preserve"> </w:t>
      </w:r>
    </w:p>
    <w:p w14:paraId="21A6C747" w14:textId="77777777" w:rsidR="004750D1" w:rsidRDefault="004750D1" w:rsidP="004750D1">
      <w:pPr>
        <w:jc w:val="both"/>
      </w:pPr>
      <w:r>
        <w:t>хувь нэмэр оруулдаг. Олон нийтийн харилцааны элэгдэл нь шингэн орчин үеийн нийгмийн амьдрал илүү өргөн хүрээнд хуваагдаж байгааг харуулж байна.</w:t>
      </w:r>
    </w:p>
    <w:p w14:paraId="1637BF58" w14:textId="77777777" w:rsidR="004750D1" w:rsidRDefault="004750D1" w:rsidP="004750D1">
      <w:pPr>
        <w:jc w:val="both"/>
      </w:pPr>
      <w:r>
        <w:t>Энэхүү хуваагдмал байдал нь түр зуурын хүн ам, ялангуяа хотын орчинд олон янзын соёлын нөлөөгөөр нэрээ нууцлах мэдрэмжийг бий болгодог. Сүм хийд, орон нутгийн байгууллага гэх мэт олон нийтэд чиглэсэн байгууллагуудын бууралт нь нийгмийн утга учиртай холбоог бэхжүүлэх сорилтуудыг улам хурцатгаж байна.</w:t>
      </w:r>
    </w:p>
    <w:p w14:paraId="73B4508F" w14:textId="77777777" w:rsidR="004750D1" w:rsidRDefault="004750D1" w:rsidP="004750D1">
      <w:pPr>
        <w:jc w:val="both"/>
      </w:pPr>
      <w:r>
        <w:t>Шингэн орчин үеийн нийгмийн институцид үзүүлэх нөлөө: Уламжлалт нийгмийн инститүцүүдийн элэгдлээс орчин үеийн байдал нь хувь хүний хувьчлал, тодорхойгүй байдал, найдваргүй байдлын түвшин нэмэгдүүлдэг. Хувь хүмүүст эрх чөлөө, сонголт нэмэгдэхийн зэрэгцээ уламжлалт орчин үеийн нийгмийг тодорхойлж байсан бүтцийн дэмжлэг, урьдчилан таамаглах боломжтой тогтолцоо байхгүй үед илүү их эрсдэл, хариуцлагыг удирдах дарамттай тулгардаг. Эдгээр нөхцөл байдал нь утопи нөхцөл үүсгэхгүй, харин хувийн байдал, харилцаа холбоо, ажил, ирээдүйн талаарх сэтгэлийн түгшүүр, тодорхойгүй байдлыг нэмэгдүүлдэг гэж Бауман онцолжээ. Энэ үзэл баримтлал нь нийгмийн хувирал өөрчлөлтийн үнэ цэний үнэлгээ биш харин шүүмжлэлтэйгээр эргэцүүлэн бодож дүн шинжилгээ хийхийг санал болгодог (Bauman, 2000).</w:t>
      </w:r>
    </w:p>
    <w:p w14:paraId="678363A0" w14:textId="77777777" w:rsidR="004750D1" w:rsidRDefault="004750D1" w:rsidP="004750D1">
      <w:pPr>
        <w:jc w:val="both"/>
      </w:pPr>
      <w:r>
        <w:lastRenderedPageBreak/>
        <w:t>Дүгнэлт</w:t>
      </w:r>
    </w:p>
    <w:p w14:paraId="3691DDB2" w14:textId="77777777" w:rsidR="004750D1" w:rsidRDefault="004750D1" w:rsidP="004750D1">
      <w:pPr>
        <w:jc w:val="both"/>
      </w:pPr>
      <w:r>
        <w:t>Энэхүү өгүүлэлд өнгөрсөн зууны сүүлийн хагасын алдартай социологичдын амьдралын хэв маягийн талаарх үзэл баримтлалыг авч үзлээ. Өөрчлөлт, хувиралт тасралтгүй явагдаж байгаа энэ цаг үед эдгээр онолын үргэлжлэл болсон үзэл санаанууд тасралтгүй гарах нь ойлгомжтой. Хэдийгээр нэг цаг үед амьдарч байсан ч европын өөр өөр улсуудад амьдран сууж, нийгмийн үзэгдэл, асуудлыг өөр өөр арга зүйгээр судалж тайлбарласан судлаачид учраас тэдгээрийн амьдралын хэв маягийг судалсан, ирээдүйн нөхцөл байдлыг таамагласан байдал ялгаатай байна. Бурдьегийн хувьд хувь хүний шинж чанар, амьдралын хэв маягийн сонголт нь нийгмийн анги давхрааны үндсэн дээр урьдчилан өгөгдсөн шинж чанартай гэж үзсэн бол бусад сэтгэгчид хувь хүний сонголт амьдралын хэв маягийг тодорхойлно гэж үзжээ. Харин хувь хүний сонголт хэрхэн боломжтой байж, хэлбэржих талаар төдийлөн нарийн авч үзээгүй байна. Хувийн сонголт нь хүмүүст эрх чөлөө ба хариуцлагын мэдрэмжийг өгөхийн хэрээр тодорхойгүй, найдваргүй байдлыг төрүүлж, айдас түгшүүрт автуулж, эрсдэлд оруулж болох тухай Бек, Бауман нар онцолжээ. Гидденсийн үзэл баримтлал хувь хүний өөрийн хяналт, амьдралын түүхээ тогтвортой үргэлжлүүлэх чанарт илүү ач холбогдол өгчээ.</w:t>
      </w:r>
    </w:p>
    <w:p w14:paraId="14F2D713" w14:textId="77777777" w:rsidR="004750D1" w:rsidRDefault="004750D1" w:rsidP="004750D1">
      <w:pPr>
        <w:jc w:val="both"/>
      </w:pPr>
      <w:r>
        <w:t>Эдгээрээс үзэхэд бид өөрсдөдөө олгогдсон, бараг заяагдсан гэмээр нөхцөлд байж болох сонголтыг хийх боломжтой цаг үед амьдарч байна. Гэхдээ бидний сонголт үнэхээр эрх чөлөөтэй, сайн дурын үндсэн дээр хийгдэж байна уу эсвэл хабитусаар нөхцөлдсөн мэдрэмждээ тулгуурлаж даяаршил, эрсдэл, өөрийн хяналт, орчин үежилт, нийгмийн сул холбоонд үндэслэн сонголт хийж байна уу гэдгээ ялгаж салгахад туйлын төвөгтэй байна. Бидний эрүүл мэнд, ажил карьер, гэр бүл, найз нөхдийн харилцаа бүгд бидний сонголтын үр дүн мөн үү?</w:t>
      </w:r>
    </w:p>
    <w:p w14:paraId="4331AC79" w14:textId="77777777" w:rsidR="004750D1" w:rsidRDefault="004750D1" w:rsidP="004750D1">
      <w:pPr>
        <w:jc w:val="both"/>
      </w:pPr>
      <w:r>
        <w:t>Ном зүй</w:t>
      </w:r>
    </w:p>
    <w:p w14:paraId="63B27D1D" w14:textId="77777777" w:rsidR="004750D1" w:rsidRDefault="004750D1" w:rsidP="004750D1">
      <w:pPr>
        <w:jc w:val="both"/>
      </w:pPr>
      <w:r>
        <w:t>Bauman, Z. (2000). Liquid Modernity. Polity.</w:t>
      </w:r>
    </w:p>
    <w:p w14:paraId="5176B599" w14:textId="77777777" w:rsidR="004750D1" w:rsidRDefault="004750D1" w:rsidP="004750D1">
      <w:pPr>
        <w:jc w:val="both"/>
      </w:pPr>
      <w:r>
        <w:t>Beck, U. (1992). Risk Society: Towards a New Modernity. Sage Publication.</w:t>
      </w:r>
    </w:p>
    <w:p w14:paraId="52219648" w14:textId="77777777" w:rsidR="004750D1" w:rsidRDefault="004750D1" w:rsidP="004750D1">
      <w:pPr>
        <w:jc w:val="both"/>
      </w:pPr>
      <w:r>
        <w:t>Bourdieu, P. (1984). Distinction: A Social Critique of the Judgment of Taste. Routledge.</w:t>
      </w:r>
    </w:p>
    <w:p w14:paraId="6D8F30FA" w14:textId="77777777" w:rsidR="004750D1" w:rsidRDefault="004750D1" w:rsidP="004750D1">
      <w:pPr>
        <w:jc w:val="both"/>
      </w:pPr>
      <w:r>
        <w:t>Cultural Reproduction and Social Reproduction. (1973). In P. Bourdieu, Knowledge, Education. and Cultural Change (p. 42). Routledge.</w:t>
      </w:r>
    </w:p>
    <w:p w14:paraId="2956EB72" w14:textId="77777777" w:rsidR="004750D1" w:rsidRDefault="004750D1" w:rsidP="004750D1">
      <w:pPr>
        <w:jc w:val="both"/>
      </w:pPr>
      <w:r>
        <w:t>Giddens, A. (1991). Modernity and Self-Identity.</w:t>
      </w:r>
    </w:p>
    <w:p w14:paraId="504D7372" w14:textId="06933B3A" w:rsidR="00CC699E" w:rsidRDefault="004750D1" w:rsidP="004750D1">
      <w:pPr>
        <w:jc w:val="both"/>
      </w:pPr>
      <w:r>
        <w:t>А.Тэнүүнжаргал. (2020). П.Бурьде ба францын социологи. Социологи.</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D1"/>
    <w:rsid w:val="001B7692"/>
    <w:rsid w:val="00310704"/>
    <w:rsid w:val="004750D1"/>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CCCBB"/>
  <w15:chartTrackingRefBased/>
  <w15:docId w15:val="{208AA260-77D1-9F42-809B-73EFD883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0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0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0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0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0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0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0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0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0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50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50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50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0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0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5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0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0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50D1"/>
    <w:pPr>
      <w:spacing w:before="160"/>
      <w:jc w:val="center"/>
    </w:pPr>
    <w:rPr>
      <w:i/>
      <w:iCs/>
      <w:color w:val="404040" w:themeColor="text1" w:themeTint="BF"/>
    </w:rPr>
  </w:style>
  <w:style w:type="character" w:customStyle="1" w:styleId="QuoteChar">
    <w:name w:val="Quote Char"/>
    <w:basedOn w:val="DefaultParagraphFont"/>
    <w:link w:val="Quote"/>
    <w:uiPriority w:val="29"/>
    <w:rsid w:val="004750D1"/>
    <w:rPr>
      <w:i/>
      <w:iCs/>
      <w:color w:val="404040" w:themeColor="text1" w:themeTint="BF"/>
    </w:rPr>
  </w:style>
  <w:style w:type="paragraph" w:styleId="ListParagraph">
    <w:name w:val="List Paragraph"/>
    <w:basedOn w:val="Normal"/>
    <w:uiPriority w:val="34"/>
    <w:qFormat/>
    <w:rsid w:val="004750D1"/>
    <w:pPr>
      <w:ind w:left="720"/>
      <w:contextualSpacing/>
    </w:pPr>
  </w:style>
  <w:style w:type="character" w:styleId="IntenseEmphasis">
    <w:name w:val="Intense Emphasis"/>
    <w:basedOn w:val="DefaultParagraphFont"/>
    <w:uiPriority w:val="21"/>
    <w:qFormat/>
    <w:rsid w:val="004750D1"/>
    <w:rPr>
      <w:i/>
      <w:iCs/>
      <w:color w:val="0F4761" w:themeColor="accent1" w:themeShade="BF"/>
    </w:rPr>
  </w:style>
  <w:style w:type="paragraph" w:styleId="IntenseQuote">
    <w:name w:val="Intense Quote"/>
    <w:basedOn w:val="Normal"/>
    <w:next w:val="Normal"/>
    <w:link w:val="IntenseQuoteChar"/>
    <w:uiPriority w:val="30"/>
    <w:qFormat/>
    <w:rsid w:val="00475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0D1"/>
    <w:rPr>
      <w:i/>
      <w:iCs/>
      <w:color w:val="0F4761" w:themeColor="accent1" w:themeShade="BF"/>
    </w:rPr>
  </w:style>
  <w:style w:type="character" w:styleId="IntenseReference">
    <w:name w:val="Intense Reference"/>
    <w:basedOn w:val="DefaultParagraphFont"/>
    <w:uiPriority w:val="32"/>
    <w:qFormat/>
    <w:rsid w:val="00475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3880</Words>
  <Characters>22122</Characters>
  <Application>Microsoft Office Word</Application>
  <DocSecurity>0</DocSecurity>
  <Lines>184</Lines>
  <Paragraphs>51</Paragraphs>
  <ScaleCrop>false</ScaleCrop>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2025-07-29T02:49:00Z</dcterms:created>
  <dcterms:modified xsi:type="dcterms:W3CDTF">2025-07-29T02:49:00Z</dcterms:modified>
</cp:coreProperties>
</file>