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13322A" w14:textId="557B1DE3" w:rsidR="004506FA" w:rsidRPr="004506FA" w:rsidRDefault="004506FA" w:rsidP="004506FA">
      <w:pPr>
        <w:pStyle w:val="Heading2"/>
        <w:spacing w:line="276" w:lineRule="auto"/>
        <w:ind w:left="4113" w:hanging="3339"/>
        <w:jc w:val="center"/>
        <w:rPr>
          <w:rFonts w:ascii="Times New Roman" w:hAnsi="Times New Roman" w:cs="Times New Roman"/>
        </w:rPr>
      </w:pPr>
      <w:r w:rsidRPr="004506FA">
        <w:rPr>
          <w:rFonts w:ascii="Times New Roman" w:hAnsi="Times New Roman" w:cs="Times New Roman"/>
        </w:rPr>
        <w:t>НИКЛАС</w:t>
      </w:r>
      <w:r w:rsidRPr="004506FA">
        <w:rPr>
          <w:rFonts w:ascii="Times New Roman" w:hAnsi="Times New Roman" w:cs="Times New Roman"/>
          <w:spacing w:val="-5"/>
        </w:rPr>
        <w:t xml:space="preserve"> </w:t>
      </w:r>
      <w:r w:rsidRPr="004506FA">
        <w:rPr>
          <w:rFonts w:ascii="Times New Roman" w:hAnsi="Times New Roman" w:cs="Times New Roman"/>
        </w:rPr>
        <w:t>ЛУМАН:</w:t>
      </w:r>
      <w:r w:rsidRPr="004506FA">
        <w:rPr>
          <w:rFonts w:ascii="Times New Roman" w:hAnsi="Times New Roman" w:cs="Times New Roman"/>
          <w:spacing w:val="40"/>
        </w:rPr>
        <w:t xml:space="preserve"> </w:t>
      </w:r>
      <w:r w:rsidRPr="004506FA">
        <w:rPr>
          <w:rFonts w:ascii="Times New Roman" w:hAnsi="Times New Roman" w:cs="Times New Roman"/>
        </w:rPr>
        <w:t>ЭРХ</w:t>
      </w:r>
      <w:r w:rsidRPr="004506FA">
        <w:rPr>
          <w:rFonts w:ascii="Times New Roman" w:hAnsi="Times New Roman" w:cs="Times New Roman"/>
          <w:spacing w:val="-5"/>
        </w:rPr>
        <w:t xml:space="preserve"> </w:t>
      </w:r>
      <w:r w:rsidRPr="004506FA">
        <w:rPr>
          <w:rFonts w:ascii="Times New Roman" w:hAnsi="Times New Roman" w:cs="Times New Roman"/>
        </w:rPr>
        <w:t>ЗҮЙ</w:t>
      </w:r>
      <w:r w:rsidRPr="004506FA">
        <w:rPr>
          <w:rFonts w:ascii="Times New Roman" w:hAnsi="Times New Roman" w:cs="Times New Roman"/>
          <w:spacing w:val="-4"/>
        </w:rPr>
        <w:t xml:space="preserve"> </w:t>
      </w:r>
      <w:r w:rsidRPr="004506FA">
        <w:rPr>
          <w:rFonts w:ascii="Times New Roman" w:hAnsi="Times New Roman" w:cs="Times New Roman"/>
        </w:rPr>
        <w:t>-</w:t>
      </w:r>
      <w:r w:rsidRPr="004506FA">
        <w:rPr>
          <w:rFonts w:ascii="Times New Roman" w:hAnsi="Times New Roman" w:cs="Times New Roman"/>
          <w:spacing w:val="-5"/>
        </w:rPr>
        <w:t xml:space="preserve"> </w:t>
      </w:r>
      <w:r w:rsidRPr="004506FA">
        <w:rPr>
          <w:rFonts w:ascii="Times New Roman" w:hAnsi="Times New Roman" w:cs="Times New Roman"/>
        </w:rPr>
        <w:t>НИЙГМИЙН</w:t>
      </w:r>
      <w:r w:rsidRPr="004506FA">
        <w:rPr>
          <w:rFonts w:ascii="Times New Roman" w:hAnsi="Times New Roman" w:cs="Times New Roman"/>
          <w:spacing w:val="-4"/>
        </w:rPr>
        <w:t xml:space="preserve"> </w:t>
      </w:r>
      <w:r w:rsidRPr="004506FA">
        <w:rPr>
          <w:rFonts w:ascii="Times New Roman" w:hAnsi="Times New Roman" w:cs="Times New Roman"/>
        </w:rPr>
        <w:t>ХАРИЛЦАМЖИЙН</w:t>
      </w:r>
      <w:r>
        <w:rPr>
          <w:rFonts w:ascii="Times New Roman" w:hAnsi="Times New Roman" w:cs="Times New Roman"/>
          <w:spacing w:val="-4"/>
          <w:lang w:val="en-US"/>
        </w:rPr>
        <w:t xml:space="preserve"> </w:t>
      </w:r>
      <w:r w:rsidRPr="004506FA">
        <w:rPr>
          <w:rFonts w:ascii="Times New Roman" w:hAnsi="Times New Roman" w:cs="Times New Roman"/>
        </w:rPr>
        <w:t>“АВТОПОЭТИК СИСТЕМ” БОЛОХ НЬ</w:t>
      </w:r>
    </w:p>
    <w:p w14:paraId="4C78157A" w14:textId="77777777" w:rsidR="004506FA" w:rsidRPr="004506FA" w:rsidRDefault="004506FA" w:rsidP="004506FA">
      <w:pPr>
        <w:pStyle w:val="Heading3"/>
        <w:spacing w:before="201" w:line="448" w:lineRule="auto"/>
        <w:ind w:left="4094" w:right="566"/>
        <w:jc w:val="both"/>
        <w:rPr>
          <w:rFonts w:ascii="Times New Roman" w:hAnsi="Times New Roman" w:cs="Times New Roman"/>
        </w:rPr>
      </w:pPr>
      <w:r w:rsidRPr="004506FA">
        <w:rPr>
          <w:rFonts w:ascii="Times New Roman" w:hAnsi="Times New Roman" w:cs="Times New Roman"/>
        </w:rPr>
        <w:t>Ш.Оюунханд</w:t>
      </w:r>
      <w:r w:rsidRPr="004506FA">
        <w:rPr>
          <w:rFonts w:ascii="Times New Roman" w:hAnsi="Times New Roman" w:cs="Times New Roman"/>
          <w:spacing w:val="-15"/>
        </w:rPr>
        <w:t xml:space="preserve"> </w:t>
      </w:r>
      <w:r w:rsidRPr="004506FA">
        <w:rPr>
          <w:rFonts w:ascii="Times New Roman" w:hAnsi="Times New Roman" w:cs="Times New Roman"/>
        </w:rPr>
        <w:t>док.</w:t>
      </w:r>
      <w:r w:rsidRPr="004506FA">
        <w:rPr>
          <w:rFonts w:ascii="Times New Roman" w:hAnsi="Times New Roman" w:cs="Times New Roman"/>
          <w:spacing w:val="-15"/>
        </w:rPr>
        <w:t xml:space="preserve"> </w:t>
      </w:r>
      <w:r w:rsidRPr="004506FA">
        <w:rPr>
          <w:rFonts w:ascii="Times New Roman" w:hAnsi="Times New Roman" w:cs="Times New Roman"/>
        </w:rPr>
        <w:t>проф. МУИС-ийн</w:t>
      </w:r>
      <w:r w:rsidRPr="004506FA">
        <w:rPr>
          <w:rFonts w:ascii="Times New Roman" w:hAnsi="Times New Roman" w:cs="Times New Roman"/>
          <w:spacing w:val="-8"/>
        </w:rPr>
        <w:t xml:space="preserve"> </w:t>
      </w:r>
      <w:r w:rsidRPr="004506FA">
        <w:rPr>
          <w:rFonts w:ascii="Times New Roman" w:hAnsi="Times New Roman" w:cs="Times New Roman"/>
        </w:rPr>
        <w:t>ШУС,</w:t>
      </w:r>
      <w:r w:rsidRPr="004506FA">
        <w:rPr>
          <w:rFonts w:ascii="Times New Roman" w:hAnsi="Times New Roman" w:cs="Times New Roman"/>
          <w:spacing w:val="-6"/>
        </w:rPr>
        <w:t xml:space="preserve"> </w:t>
      </w:r>
      <w:r w:rsidRPr="004506FA">
        <w:rPr>
          <w:rFonts w:ascii="Times New Roman" w:hAnsi="Times New Roman" w:cs="Times New Roman"/>
        </w:rPr>
        <w:t>Социологи,Нийгмийн</w:t>
      </w:r>
      <w:r w:rsidRPr="004506FA">
        <w:rPr>
          <w:rFonts w:ascii="Times New Roman" w:hAnsi="Times New Roman" w:cs="Times New Roman"/>
          <w:spacing w:val="-6"/>
        </w:rPr>
        <w:t xml:space="preserve"> </w:t>
      </w:r>
      <w:r w:rsidRPr="004506FA">
        <w:rPr>
          <w:rFonts w:ascii="Times New Roman" w:hAnsi="Times New Roman" w:cs="Times New Roman"/>
        </w:rPr>
        <w:t>ажлын</w:t>
      </w:r>
      <w:r w:rsidRPr="004506FA">
        <w:rPr>
          <w:rFonts w:ascii="Times New Roman" w:hAnsi="Times New Roman" w:cs="Times New Roman"/>
          <w:spacing w:val="-6"/>
        </w:rPr>
        <w:t xml:space="preserve"> </w:t>
      </w:r>
      <w:r w:rsidRPr="004506FA">
        <w:rPr>
          <w:rFonts w:ascii="Times New Roman" w:hAnsi="Times New Roman" w:cs="Times New Roman"/>
          <w:spacing w:val="-2"/>
        </w:rPr>
        <w:t>тэнхим</w:t>
      </w:r>
    </w:p>
    <w:p w14:paraId="35DCC735" w14:textId="77777777" w:rsidR="004506FA" w:rsidRPr="004506FA" w:rsidRDefault="004506FA" w:rsidP="004506FA">
      <w:pPr>
        <w:pStyle w:val="BodyText"/>
        <w:ind w:left="568" w:right="561"/>
        <w:jc w:val="both"/>
      </w:pPr>
      <w:r w:rsidRPr="004506FA">
        <w:rPr>
          <w:b/>
        </w:rPr>
        <w:t>Abstract</w:t>
      </w:r>
      <w:r w:rsidRPr="004506FA">
        <w:t>;</w:t>
      </w:r>
      <w:r w:rsidRPr="004506FA">
        <w:rPr>
          <w:spacing w:val="40"/>
        </w:rPr>
        <w:t xml:space="preserve"> </w:t>
      </w:r>
      <w:r w:rsidRPr="004506FA">
        <w:t>The core element of Luhmann's theory, pivots around the problem of the contingency</w:t>
      </w:r>
      <w:r w:rsidRPr="004506FA">
        <w:rPr>
          <w:spacing w:val="-3"/>
        </w:rPr>
        <w:t xml:space="preserve"> </w:t>
      </w:r>
      <w:r w:rsidRPr="004506FA">
        <w:t>of the meaning and thereby it becomes a theory of communication. Social systems are systems of communication, and society is the most encompassing social system. Being the social system that comprises all (and only) communication, today's</w:t>
      </w:r>
      <w:r w:rsidRPr="004506FA">
        <w:rPr>
          <w:spacing w:val="13"/>
        </w:rPr>
        <w:t xml:space="preserve"> </w:t>
      </w:r>
      <w:r w:rsidRPr="004506FA">
        <w:t>society is a world society. A</w:t>
      </w:r>
      <w:r w:rsidRPr="004506FA">
        <w:rPr>
          <w:spacing w:val="-3"/>
        </w:rPr>
        <w:t xml:space="preserve"> </w:t>
      </w:r>
      <w:r w:rsidRPr="004506FA">
        <w:t>system</w:t>
      </w:r>
      <w:r w:rsidRPr="004506FA">
        <w:rPr>
          <w:spacing w:val="-3"/>
        </w:rPr>
        <w:t xml:space="preserve"> </w:t>
      </w:r>
      <w:r w:rsidRPr="004506FA">
        <w:t>is defined by</w:t>
      </w:r>
      <w:r w:rsidRPr="004506FA">
        <w:rPr>
          <w:spacing w:val="80"/>
        </w:rPr>
        <w:t xml:space="preserve"> </w:t>
      </w:r>
      <w:r w:rsidRPr="004506FA">
        <w:t xml:space="preserve">a boundary between itself and its environment, dividing it from an infinitely complex, or (colloquially) chaotic, exterior. The interior of the system is thus a zone of reduced complexity: Communication within a system operates by selecting only a limited amount of all information available outside. This process is also called "reduction of complexity". The criterion according to which information is selected and processed is meaning (in German, </w:t>
      </w:r>
      <w:r w:rsidRPr="004506FA">
        <w:rPr>
          <w:i/>
        </w:rPr>
        <w:t>Sinn</w:t>
      </w:r>
      <w:r w:rsidRPr="004506FA">
        <w:t>). Both social systems and psychic systems (see below for an explanation of this distinction) operate by processing meaning.</w:t>
      </w:r>
    </w:p>
    <w:p w14:paraId="71D30694" w14:textId="77777777" w:rsidR="004506FA" w:rsidRPr="004506FA" w:rsidRDefault="004506FA" w:rsidP="004506FA">
      <w:pPr>
        <w:pStyle w:val="BodyText"/>
        <w:spacing w:before="116"/>
        <w:ind w:left="568" w:right="573"/>
        <w:jc w:val="both"/>
      </w:pPr>
      <w:r w:rsidRPr="004506FA">
        <w:rPr>
          <w:b/>
        </w:rPr>
        <w:t>Key words</w:t>
      </w:r>
      <w:r w:rsidRPr="004506FA">
        <w:t>;</w:t>
      </w:r>
      <w:r w:rsidRPr="004506FA">
        <w:rPr>
          <w:spacing w:val="40"/>
        </w:rPr>
        <w:t xml:space="preserve"> </w:t>
      </w:r>
      <w:r w:rsidRPr="004506FA">
        <w:t>Systems theory as societal theory, Communication theory, Evolution theory, autopoiesis , environment, Self reflection</w:t>
      </w:r>
    </w:p>
    <w:p w14:paraId="47B06329" w14:textId="77777777" w:rsidR="004506FA" w:rsidRPr="004506FA" w:rsidRDefault="004506FA" w:rsidP="004506FA">
      <w:pPr>
        <w:pStyle w:val="Heading3"/>
        <w:spacing w:before="125"/>
        <w:ind w:left="568"/>
        <w:jc w:val="both"/>
        <w:rPr>
          <w:rFonts w:ascii="Times New Roman" w:hAnsi="Times New Roman" w:cs="Times New Roman"/>
        </w:rPr>
      </w:pPr>
      <w:r w:rsidRPr="004506FA">
        <w:rPr>
          <w:rFonts w:ascii="Times New Roman" w:hAnsi="Times New Roman" w:cs="Times New Roman"/>
        </w:rPr>
        <w:t>/Niklas</w:t>
      </w:r>
      <w:r w:rsidRPr="004506FA">
        <w:rPr>
          <w:rFonts w:ascii="Times New Roman" w:hAnsi="Times New Roman" w:cs="Times New Roman"/>
          <w:spacing w:val="-10"/>
        </w:rPr>
        <w:t xml:space="preserve"> </w:t>
      </w:r>
      <w:r w:rsidRPr="004506FA">
        <w:rPr>
          <w:rFonts w:ascii="Times New Roman" w:hAnsi="Times New Roman" w:cs="Times New Roman"/>
        </w:rPr>
        <w:t>Luhmann1927-</w:t>
      </w:r>
      <w:r w:rsidRPr="004506FA">
        <w:rPr>
          <w:rFonts w:ascii="Times New Roman" w:hAnsi="Times New Roman" w:cs="Times New Roman"/>
          <w:spacing w:val="-2"/>
        </w:rPr>
        <w:t>1999/</w:t>
      </w:r>
    </w:p>
    <w:p w14:paraId="54D8FE6D" w14:textId="77777777" w:rsidR="004506FA" w:rsidRPr="004506FA" w:rsidRDefault="004506FA" w:rsidP="004506FA">
      <w:pPr>
        <w:pStyle w:val="BodyText"/>
        <w:spacing w:before="117" w:line="276" w:lineRule="auto"/>
        <w:ind w:left="568" w:right="571" w:firstLine="720"/>
        <w:jc w:val="both"/>
      </w:pPr>
      <w:r w:rsidRPr="004506FA">
        <w:t>Орчин үеийн социологийн функциональ</w:t>
      </w:r>
      <w:r w:rsidRPr="004506FA">
        <w:rPr>
          <w:spacing w:val="40"/>
        </w:rPr>
        <w:t xml:space="preserve"> </w:t>
      </w:r>
      <w:r w:rsidRPr="004506FA">
        <w:t>системийн</w:t>
      </w:r>
      <w:r w:rsidRPr="004506FA">
        <w:rPr>
          <w:spacing w:val="40"/>
        </w:rPr>
        <w:t xml:space="preserve"> </w:t>
      </w:r>
      <w:r w:rsidRPr="004506FA">
        <w:t>шинжилгээний томоохон төлөөлөгч. Мэргэжлийн хуульч, социологич,</w:t>
      </w:r>
      <w:r w:rsidRPr="004506FA">
        <w:rPr>
          <w:spacing w:val="40"/>
        </w:rPr>
        <w:t xml:space="preserve"> </w:t>
      </w:r>
      <w:r w:rsidRPr="004506FA">
        <w:t>эрх зүйн социологиийн чиглэлээр олон тооны бүтээл туурвисан.</w:t>
      </w:r>
    </w:p>
    <w:p w14:paraId="23A56FF8" w14:textId="77777777" w:rsidR="004506FA" w:rsidRPr="004506FA" w:rsidRDefault="004506FA" w:rsidP="004506FA">
      <w:pPr>
        <w:pStyle w:val="BodyText"/>
        <w:spacing w:before="198"/>
        <w:ind w:left="568"/>
      </w:pPr>
      <w:r w:rsidRPr="004506FA">
        <w:rPr>
          <w:u w:val="single"/>
        </w:rPr>
        <w:t>1946</w:t>
      </w:r>
      <w:r w:rsidRPr="004506FA">
        <w:t>-</w:t>
      </w:r>
      <w:r w:rsidRPr="004506FA">
        <w:rPr>
          <w:u w:val="single"/>
        </w:rPr>
        <w:t>1949</w:t>
      </w:r>
      <w:r w:rsidRPr="004506FA">
        <w:rPr>
          <w:spacing w:val="-5"/>
          <w:u w:val="single"/>
        </w:rPr>
        <w:t xml:space="preserve"> </w:t>
      </w:r>
      <w:r w:rsidRPr="004506FA">
        <w:rPr>
          <w:u w:val="single"/>
        </w:rPr>
        <w:t>онд</w:t>
      </w:r>
      <w:r w:rsidRPr="004506FA">
        <w:rPr>
          <w:spacing w:val="-2"/>
          <w:u w:val="single"/>
        </w:rPr>
        <w:t xml:space="preserve"> </w:t>
      </w:r>
      <w:r w:rsidRPr="004506FA">
        <w:rPr>
          <w:u w:val="single"/>
        </w:rPr>
        <w:t>Фрайбургийн</w:t>
      </w:r>
      <w:r w:rsidRPr="004506FA">
        <w:rPr>
          <w:spacing w:val="-5"/>
          <w:u w:val="single"/>
        </w:rPr>
        <w:t xml:space="preserve"> </w:t>
      </w:r>
      <w:r w:rsidRPr="004506FA">
        <w:rPr>
          <w:u w:val="single"/>
        </w:rPr>
        <w:t>их сургуульд</w:t>
      </w:r>
      <w:r w:rsidRPr="004506FA">
        <w:rPr>
          <w:spacing w:val="-2"/>
          <w:u w:val="single"/>
        </w:rPr>
        <w:t xml:space="preserve"> </w:t>
      </w:r>
      <w:r w:rsidRPr="004506FA">
        <w:rPr>
          <w:u w:val="single"/>
        </w:rPr>
        <w:t>эрх</w:t>
      </w:r>
      <w:r w:rsidRPr="004506FA">
        <w:rPr>
          <w:spacing w:val="-1"/>
          <w:u w:val="single"/>
        </w:rPr>
        <w:t xml:space="preserve"> </w:t>
      </w:r>
      <w:r w:rsidRPr="004506FA">
        <w:rPr>
          <w:u w:val="single"/>
        </w:rPr>
        <w:t>зүйн</w:t>
      </w:r>
      <w:r w:rsidRPr="004506FA">
        <w:rPr>
          <w:spacing w:val="-2"/>
          <w:u w:val="single"/>
        </w:rPr>
        <w:t xml:space="preserve"> </w:t>
      </w:r>
      <w:r w:rsidRPr="004506FA">
        <w:rPr>
          <w:u w:val="single"/>
        </w:rPr>
        <w:t>боловсрол</w:t>
      </w:r>
      <w:r w:rsidRPr="004506FA">
        <w:rPr>
          <w:spacing w:val="-2"/>
          <w:u w:val="single"/>
        </w:rPr>
        <w:t xml:space="preserve"> эзэмшсэн</w:t>
      </w:r>
    </w:p>
    <w:p w14:paraId="1CC544CD" w14:textId="77777777" w:rsidR="004506FA" w:rsidRPr="004506FA" w:rsidRDefault="004506FA" w:rsidP="004506FA">
      <w:pPr>
        <w:pStyle w:val="BodyText"/>
        <w:spacing w:before="120"/>
        <w:ind w:left="568"/>
      </w:pPr>
      <w:r w:rsidRPr="004506FA">
        <w:t>1954</w:t>
      </w:r>
      <w:r w:rsidRPr="004506FA">
        <w:rPr>
          <w:spacing w:val="-4"/>
        </w:rPr>
        <w:t xml:space="preserve"> </w:t>
      </w:r>
      <w:r w:rsidRPr="004506FA">
        <w:t>-</w:t>
      </w:r>
      <w:r w:rsidRPr="004506FA">
        <w:rPr>
          <w:spacing w:val="-3"/>
        </w:rPr>
        <w:t xml:space="preserve"> </w:t>
      </w:r>
      <w:r w:rsidRPr="004506FA">
        <w:t>1962</w:t>
      </w:r>
      <w:r w:rsidRPr="004506FA">
        <w:rPr>
          <w:spacing w:val="-2"/>
        </w:rPr>
        <w:t xml:space="preserve"> </w:t>
      </w:r>
      <w:r w:rsidRPr="004506FA">
        <w:t>онд</w:t>
      </w:r>
      <w:r w:rsidRPr="004506FA">
        <w:rPr>
          <w:spacing w:val="56"/>
        </w:rPr>
        <w:t xml:space="preserve"> </w:t>
      </w:r>
      <w:r w:rsidRPr="004506FA">
        <w:t>Саксоны</w:t>
      </w:r>
      <w:r w:rsidRPr="004506FA">
        <w:rPr>
          <w:spacing w:val="-2"/>
        </w:rPr>
        <w:t xml:space="preserve"> </w:t>
      </w:r>
      <w:r w:rsidRPr="004506FA">
        <w:t>соёлын</w:t>
      </w:r>
      <w:r w:rsidRPr="004506FA">
        <w:rPr>
          <w:spacing w:val="-3"/>
        </w:rPr>
        <w:t xml:space="preserve"> </w:t>
      </w:r>
      <w:r w:rsidRPr="004506FA">
        <w:t>яамны</w:t>
      </w:r>
      <w:r w:rsidRPr="004506FA">
        <w:rPr>
          <w:spacing w:val="-2"/>
        </w:rPr>
        <w:t xml:space="preserve"> </w:t>
      </w:r>
      <w:r w:rsidRPr="004506FA">
        <w:t>захиргаанд</w:t>
      </w:r>
      <w:r w:rsidRPr="004506FA">
        <w:rPr>
          <w:spacing w:val="-2"/>
        </w:rPr>
        <w:t xml:space="preserve"> </w:t>
      </w:r>
      <w:r w:rsidRPr="004506FA">
        <w:t>ажиллаж</w:t>
      </w:r>
      <w:r w:rsidRPr="004506FA">
        <w:rPr>
          <w:spacing w:val="-2"/>
        </w:rPr>
        <w:t xml:space="preserve"> байсан.</w:t>
      </w:r>
    </w:p>
    <w:p w14:paraId="56ED3FCB" w14:textId="77777777" w:rsidR="004506FA" w:rsidRPr="004506FA" w:rsidRDefault="004506FA" w:rsidP="004506FA">
      <w:pPr>
        <w:pStyle w:val="BodyText"/>
        <w:spacing w:before="120"/>
        <w:ind w:left="568"/>
      </w:pPr>
      <w:r w:rsidRPr="004506FA">
        <w:t>1960-61</w:t>
      </w:r>
      <w:r w:rsidRPr="004506FA">
        <w:rPr>
          <w:spacing w:val="40"/>
        </w:rPr>
        <w:t xml:space="preserve"> </w:t>
      </w:r>
      <w:r w:rsidRPr="004506FA">
        <w:t>онд</w:t>
      </w:r>
      <w:r w:rsidRPr="004506FA">
        <w:rPr>
          <w:spacing w:val="40"/>
        </w:rPr>
        <w:t xml:space="preserve"> </w:t>
      </w:r>
      <w:r w:rsidRPr="004506FA">
        <w:t>Харвардад,</w:t>
      </w:r>
      <w:r w:rsidRPr="004506FA">
        <w:rPr>
          <w:spacing w:val="40"/>
        </w:rPr>
        <w:t xml:space="preserve"> </w:t>
      </w:r>
      <w:r w:rsidRPr="004506FA">
        <w:t>Т.Парсоны</w:t>
      </w:r>
      <w:r w:rsidRPr="004506FA">
        <w:rPr>
          <w:spacing w:val="75"/>
        </w:rPr>
        <w:t xml:space="preserve"> </w:t>
      </w:r>
      <w:r w:rsidRPr="004506FA">
        <w:t>удирдлага</w:t>
      </w:r>
      <w:r w:rsidRPr="004506FA">
        <w:rPr>
          <w:spacing w:val="40"/>
        </w:rPr>
        <w:t xml:space="preserve"> </w:t>
      </w:r>
      <w:r w:rsidRPr="004506FA">
        <w:t>дор</w:t>
      </w:r>
      <w:r w:rsidRPr="004506FA">
        <w:rPr>
          <w:spacing w:val="40"/>
        </w:rPr>
        <w:t xml:space="preserve"> </w:t>
      </w:r>
      <w:r w:rsidRPr="004506FA">
        <w:t>суралцаж</w:t>
      </w:r>
      <w:r w:rsidRPr="004506FA">
        <w:rPr>
          <w:spacing w:val="40"/>
        </w:rPr>
        <w:t xml:space="preserve"> </w:t>
      </w:r>
      <w:r w:rsidRPr="004506FA">
        <w:t>ирээд</w:t>
      </w:r>
      <w:r w:rsidRPr="004506FA">
        <w:rPr>
          <w:spacing w:val="40"/>
        </w:rPr>
        <w:t xml:space="preserve"> </w:t>
      </w:r>
      <w:r w:rsidRPr="004506FA">
        <w:t>удирдлагын</w:t>
      </w:r>
      <w:r w:rsidRPr="004506FA">
        <w:rPr>
          <w:spacing w:val="40"/>
        </w:rPr>
        <w:t xml:space="preserve"> </w:t>
      </w:r>
      <w:r w:rsidRPr="004506FA">
        <w:t>онолын</w:t>
      </w:r>
      <w:r w:rsidRPr="004506FA">
        <w:rPr>
          <w:spacing w:val="80"/>
        </w:rPr>
        <w:t xml:space="preserve"> </w:t>
      </w:r>
      <w:r w:rsidRPr="004506FA">
        <w:t>судлалаар ажиллаж байсан. .</w:t>
      </w:r>
    </w:p>
    <w:p w14:paraId="66B527FC" w14:textId="77777777" w:rsidR="004506FA" w:rsidRPr="004506FA" w:rsidRDefault="004506FA" w:rsidP="004506FA">
      <w:pPr>
        <w:pStyle w:val="BodyText"/>
        <w:tabs>
          <w:tab w:val="left" w:pos="3134"/>
          <w:tab w:val="left" w:pos="8105"/>
        </w:tabs>
        <w:spacing w:before="120"/>
        <w:ind w:left="568" w:right="565" w:firstLine="60"/>
      </w:pPr>
      <w:r w:rsidRPr="004506FA">
        <w:rPr>
          <w:u w:val="single"/>
        </w:rPr>
        <w:t>1965</w:t>
      </w:r>
      <w:r w:rsidRPr="004506FA">
        <w:t xml:space="preserve"> оноос</w:t>
      </w:r>
      <w:r w:rsidRPr="004506FA">
        <w:rPr>
          <w:spacing w:val="40"/>
        </w:rPr>
        <w:t xml:space="preserve"> </w:t>
      </w:r>
      <w:r w:rsidRPr="004506FA">
        <w:t>ЭША-аар,</w:t>
      </w:r>
      <w:r w:rsidRPr="004506FA">
        <w:tab/>
        <w:t>1966</w:t>
      </w:r>
      <w:r w:rsidRPr="004506FA">
        <w:rPr>
          <w:spacing w:val="40"/>
        </w:rPr>
        <w:t xml:space="preserve"> </w:t>
      </w:r>
      <w:r w:rsidRPr="004506FA">
        <w:t>онд</w:t>
      </w:r>
      <w:r w:rsidRPr="004506FA">
        <w:rPr>
          <w:spacing w:val="40"/>
        </w:rPr>
        <w:t xml:space="preserve"> </w:t>
      </w:r>
      <w:r w:rsidRPr="004506FA">
        <w:t>социологийн</w:t>
      </w:r>
      <w:r w:rsidRPr="004506FA">
        <w:rPr>
          <w:spacing w:val="40"/>
        </w:rPr>
        <w:t xml:space="preserve"> </w:t>
      </w:r>
      <w:r w:rsidRPr="004506FA">
        <w:t>ШУ-наар</w:t>
      </w:r>
      <w:r w:rsidRPr="004506FA">
        <w:rPr>
          <w:spacing w:val="40"/>
        </w:rPr>
        <w:t xml:space="preserve"> </w:t>
      </w:r>
      <w:r w:rsidRPr="004506FA">
        <w:t>нэгэн</w:t>
      </w:r>
      <w:r w:rsidRPr="004506FA">
        <w:rPr>
          <w:spacing w:val="40"/>
        </w:rPr>
        <w:t xml:space="preserve"> </w:t>
      </w:r>
      <w:r w:rsidRPr="004506FA">
        <w:t>зэрэг</w:t>
      </w:r>
      <w:r w:rsidRPr="004506FA">
        <w:tab/>
        <w:t>2</w:t>
      </w:r>
      <w:r w:rsidRPr="004506FA">
        <w:rPr>
          <w:spacing w:val="31"/>
        </w:rPr>
        <w:t xml:space="preserve"> </w:t>
      </w:r>
      <w:r w:rsidRPr="004506FA">
        <w:t>сэдвээр</w:t>
      </w:r>
      <w:r w:rsidRPr="004506FA">
        <w:rPr>
          <w:spacing w:val="32"/>
        </w:rPr>
        <w:t xml:space="preserve"> </w:t>
      </w:r>
      <w:r w:rsidRPr="004506FA">
        <w:t xml:space="preserve">докторын диссертаци хамгаалж </w:t>
      </w:r>
      <w:r w:rsidRPr="004506FA">
        <w:rPr>
          <w:u w:val="single"/>
        </w:rPr>
        <w:t>Мюнстерийн ИС-д ажиллах болсон.</w:t>
      </w:r>
    </w:p>
    <w:p w14:paraId="4ECBD533" w14:textId="77777777" w:rsidR="004506FA" w:rsidRPr="004506FA" w:rsidRDefault="004506FA" w:rsidP="004506FA">
      <w:pPr>
        <w:pStyle w:val="BodyText"/>
        <w:spacing w:before="120" w:line="451" w:lineRule="auto"/>
        <w:ind w:left="568" w:right="1493" w:firstLine="60"/>
      </w:pPr>
      <w:r w:rsidRPr="004506FA">
        <w:t>1968</w:t>
      </w:r>
      <w:r w:rsidRPr="004506FA">
        <w:rPr>
          <w:spacing w:val="-3"/>
        </w:rPr>
        <w:t xml:space="preserve"> </w:t>
      </w:r>
      <w:r w:rsidRPr="004506FA">
        <w:t>оноос</w:t>
      </w:r>
      <w:r w:rsidRPr="004506FA">
        <w:rPr>
          <w:spacing w:val="-4"/>
        </w:rPr>
        <w:t xml:space="preserve"> </w:t>
      </w:r>
      <w:r w:rsidRPr="004506FA">
        <w:rPr>
          <w:u w:val="single"/>
        </w:rPr>
        <w:t>Билефельдийн</w:t>
      </w:r>
      <w:r w:rsidRPr="004506FA">
        <w:rPr>
          <w:spacing w:val="-3"/>
          <w:u w:val="single"/>
        </w:rPr>
        <w:t xml:space="preserve"> </w:t>
      </w:r>
      <w:r w:rsidRPr="004506FA">
        <w:rPr>
          <w:u w:val="single"/>
        </w:rPr>
        <w:t>ИС-д</w:t>
      </w:r>
      <w:r w:rsidRPr="004506FA">
        <w:rPr>
          <w:spacing w:val="-3"/>
          <w:u w:val="single"/>
        </w:rPr>
        <w:t xml:space="preserve"> </w:t>
      </w:r>
      <w:r w:rsidRPr="004506FA">
        <w:rPr>
          <w:u w:val="single"/>
        </w:rPr>
        <w:t>тэтгэвэрт</w:t>
      </w:r>
      <w:r w:rsidRPr="004506FA">
        <w:rPr>
          <w:spacing w:val="-3"/>
          <w:u w:val="single"/>
        </w:rPr>
        <w:t xml:space="preserve"> </w:t>
      </w:r>
      <w:r w:rsidRPr="004506FA">
        <w:rPr>
          <w:u w:val="single"/>
        </w:rPr>
        <w:t>гартлаа</w:t>
      </w:r>
      <w:r w:rsidRPr="004506FA">
        <w:rPr>
          <w:spacing w:val="-4"/>
          <w:u w:val="single"/>
        </w:rPr>
        <w:t xml:space="preserve"> </w:t>
      </w:r>
      <w:r w:rsidRPr="004506FA">
        <w:rPr>
          <w:u w:val="single"/>
        </w:rPr>
        <w:t>буюу</w:t>
      </w:r>
      <w:r w:rsidRPr="004506FA">
        <w:rPr>
          <w:spacing w:val="-7"/>
        </w:rPr>
        <w:t xml:space="preserve"> </w:t>
      </w:r>
      <w:r w:rsidRPr="004506FA">
        <w:t>1993</w:t>
      </w:r>
      <w:r w:rsidRPr="004506FA">
        <w:rPr>
          <w:spacing w:val="-3"/>
        </w:rPr>
        <w:t xml:space="preserve"> </w:t>
      </w:r>
      <w:r w:rsidRPr="004506FA">
        <w:t>он</w:t>
      </w:r>
      <w:r w:rsidRPr="004506FA">
        <w:rPr>
          <w:spacing w:val="-3"/>
        </w:rPr>
        <w:t xml:space="preserve"> </w:t>
      </w:r>
      <w:r w:rsidRPr="004506FA">
        <w:t>хүртэл</w:t>
      </w:r>
      <w:r w:rsidRPr="004506FA">
        <w:rPr>
          <w:spacing w:val="-3"/>
        </w:rPr>
        <w:t xml:space="preserve"> </w:t>
      </w:r>
      <w:r w:rsidRPr="004506FA">
        <w:t xml:space="preserve">ажилласан.. </w:t>
      </w:r>
      <w:r w:rsidRPr="004506FA">
        <w:rPr>
          <w:u w:val="double"/>
        </w:rPr>
        <w:t>Гол бүтээлүүд</w:t>
      </w:r>
    </w:p>
    <w:p w14:paraId="7CBED985" w14:textId="77777777" w:rsidR="004506FA" w:rsidRPr="004506FA" w:rsidRDefault="004506FA" w:rsidP="004506FA">
      <w:pPr>
        <w:pStyle w:val="ListParagraph"/>
        <w:numPr>
          <w:ilvl w:val="0"/>
          <w:numId w:val="5"/>
        </w:numPr>
        <w:tabs>
          <w:tab w:val="left" w:pos="952"/>
        </w:tabs>
        <w:spacing w:before="50"/>
        <w:contextualSpacing w:val="0"/>
        <w:rPr>
          <w:sz w:val="24"/>
        </w:rPr>
      </w:pPr>
      <w:r w:rsidRPr="004506FA">
        <w:rPr>
          <w:sz w:val="24"/>
        </w:rPr>
        <w:t>«Социологийн</w:t>
      </w:r>
      <w:r w:rsidRPr="004506FA">
        <w:rPr>
          <w:spacing w:val="-4"/>
          <w:sz w:val="24"/>
        </w:rPr>
        <w:t xml:space="preserve"> </w:t>
      </w:r>
      <w:r w:rsidRPr="004506FA">
        <w:rPr>
          <w:sz w:val="24"/>
        </w:rPr>
        <w:t>соён</w:t>
      </w:r>
      <w:r w:rsidRPr="004506FA">
        <w:rPr>
          <w:spacing w:val="-4"/>
          <w:sz w:val="24"/>
        </w:rPr>
        <w:t xml:space="preserve"> </w:t>
      </w:r>
      <w:r w:rsidRPr="004506FA">
        <w:rPr>
          <w:sz w:val="24"/>
        </w:rPr>
        <w:t>гэгээрэл»</w:t>
      </w:r>
      <w:r w:rsidRPr="004506FA">
        <w:rPr>
          <w:spacing w:val="-12"/>
          <w:sz w:val="24"/>
        </w:rPr>
        <w:t xml:space="preserve"> </w:t>
      </w:r>
      <w:r w:rsidRPr="004506FA">
        <w:rPr>
          <w:sz w:val="24"/>
        </w:rPr>
        <w:t>(«Soziologische</w:t>
      </w:r>
      <w:r w:rsidRPr="004506FA">
        <w:rPr>
          <w:spacing w:val="-2"/>
          <w:sz w:val="24"/>
        </w:rPr>
        <w:t xml:space="preserve"> </w:t>
      </w:r>
      <w:r w:rsidRPr="004506FA">
        <w:rPr>
          <w:sz w:val="24"/>
        </w:rPr>
        <w:t>Aufklaerung»,</w:t>
      </w:r>
      <w:r w:rsidRPr="004506FA">
        <w:rPr>
          <w:spacing w:val="-2"/>
          <w:sz w:val="24"/>
        </w:rPr>
        <w:t xml:space="preserve"> </w:t>
      </w:r>
      <w:r w:rsidRPr="004506FA">
        <w:rPr>
          <w:sz w:val="24"/>
        </w:rPr>
        <w:t>1970—</w:t>
      </w:r>
      <w:r w:rsidRPr="004506FA">
        <w:rPr>
          <w:spacing w:val="-2"/>
          <w:sz w:val="24"/>
        </w:rPr>
        <w:t>1995),</w:t>
      </w:r>
    </w:p>
    <w:p w14:paraId="40ABB4E8" w14:textId="77777777" w:rsidR="004506FA" w:rsidRPr="004506FA" w:rsidRDefault="004506FA" w:rsidP="004506FA">
      <w:pPr>
        <w:pStyle w:val="ListParagraph"/>
        <w:numPr>
          <w:ilvl w:val="0"/>
          <w:numId w:val="5"/>
        </w:numPr>
        <w:tabs>
          <w:tab w:val="left" w:pos="952"/>
        </w:tabs>
        <w:spacing w:before="24"/>
        <w:contextualSpacing w:val="0"/>
        <w:rPr>
          <w:sz w:val="24"/>
        </w:rPr>
      </w:pPr>
      <w:r w:rsidRPr="004506FA">
        <w:rPr>
          <w:sz w:val="24"/>
        </w:rPr>
        <w:t>«Социаль</w:t>
      </w:r>
      <w:r w:rsidRPr="004506FA">
        <w:rPr>
          <w:spacing w:val="-5"/>
          <w:sz w:val="24"/>
        </w:rPr>
        <w:t xml:space="preserve"> </w:t>
      </w:r>
      <w:r w:rsidRPr="004506FA">
        <w:rPr>
          <w:sz w:val="24"/>
        </w:rPr>
        <w:t>систем»</w:t>
      </w:r>
      <w:r w:rsidRPr="004506FA">
        <w:rPr>
          <w:spacing w:val="-9"/>
          <w:sz w:val="24"/>
        </w:rPr>
        <w:t xml:space="preserve"> </w:t>
      </w:r>
      <w:r w:rsidRPr="004506FA">
        <w:rPr>
          <w:sz w:val="24"/>
        </w:rPr>
        <w:t>(«Soziale</w:t>
      </w:r>
      <w:r w:rsidRPr="004506FA">
        <w:rPr>
          <w:spacing w:val="-4"/>
          <w:sz w:val="24"/>
        </w:rPr>
        <w:t xml:space="preserve"> </w:t>
      </w:r>
      <w:r w:rsidRPr="004506FA">
        <w:rPr>
          <w:sz w:val="24"/>
        </w:rPr>
        <w:t>Systeme.</w:t>
      </w:r>
      <w:r w:rsidRPr="004506FA">
        <w:rPr>
          <w:spacing w:val="-3"/>
          <w:sz w:val="24"/>
        </w:rPr>
        <w:t xml:space="preserve"> </w:t>
      </w:r>
      <w:r w:rsidRPr="004506FA">
        <w:rPr>
          <w:sz w:val="24"/>
        </w:rPr>
        <w:t>Grundriss</w:t>
      </w:r>
      <w:r w:rsidRPr="004506FA">
        <w:rPr>
          <w:spacing w:val="-2"/>
          <w:sz w:val="24"/>
        </w:rPr>
        <w:t xml:space="preserve"> </w:t>
      </w:r>
      <w:r w:rsidRPr="004506FA">
        <w:rPr>
          <w:sz w:val="24"/>
        </w:rPr>
        <w:t>einer</w:t>
      </w:r>
      <w:r w:rsidRPr="004506FA">
        <w:rPr>
          <w:spacing w:val="-5"/>
          <w:sz w:val="24"/>
        </w:rPr>
        <w:t xml:space="preserve"> </w:t>
      </w:r>
      <w:r w:rsidRPr="004506FA">
        <w:rPr>
          <w:sz w:val="24"/>
        </w:rPr>
        <w:t>allgemeinen</w:t>
      </w:r>
      <w:r w:rsidRPr="004506FA">
        <w:rPr>
          <w:spacing w:val="-3"/>
          <w:sz w:val="24"/>
        </w:rPr>
        <w:t xml:space="preserve"> </w:t>
      </w:r>
      <w:r w:rsidRPr="004506FA">
        <w:rPr>
          <w:sz w:val="24"/>
        </w:rPr>
        <w:t>Theorie»,</w:t>
      </w:r>
      <w:r w:rsidRPr="004506FA">
        <w:rPr>
          <w:spacing w:val="-3"/>
          <w:sz w:val="24"/>
        </w:rPr>
        <w:t xml:space="preserve"> </w:t>
      </w:r>
      <w:r w:rsidRPr="004506FA">
        <w:rPr>
          <w:spacing w:val="-2"/>
          <w:sz w:val="24"/>
        </w:rPr>
        <w:t>1984),</w:t>
      </w:r>
    </w:p>
    <w:p w14:paraId="16481036" w14:textId="77777777" w:rsidR="004506FA" w:rsidRPr="004506FA" w:rsidRDefault="004506FA" w:rsidP="004506FA">
      <w:pPr>
        <w:pStyle w:val="ListParagraph"/>
        <w:numPr>
          <w:ilvl w:val="0"/>
          <w:numId w:val="5"/>
        </w:numPr>
        <w:tabs>
          <w:tab w:val="left" w:pos="952"/>
        </w:tabs>
        <w:spacing w:before="25"/>
        <w:contextualSpacing w:val="0"/>
        <w:rPr>
          <w:sz w:val="24"/>
        </w:rPr>
      </w:pPr>
      <w:r w:rsidRPr="004506FA">
        <w:rPr>
          <w:sz w:val="24"/>
        </w:rPr>
        <w:t>«Эрх</w:t>
      </w:r>
      <w:r w:rsidRPr="004506FA">
        <w:rPr>
          <w:spacing w:val="-4"/>
          <w:sz w:val="24"/>
        </w:rPr>
        <w:t xml:space="preserve"> </w:t>
      </w:r>
      <w:r w:rsidRPr="004506FA">
        <w:rPr>
          <w:sz w:val="24"/>
        </w:rPr>
        <w:t>зүйн</w:t>
      </w:r>
      <w:r w:rsidRPr="004506FA">
        <w:rPr>
          <w:spacing w:val="-6"/>
          <w:sz w:val="24"/>
        </w:rPr>
        <w:t xml:space="preserve"> </w:t>
      </w:r>
      <w:r w:rsidRPr="004506FA">
        <w:rPr>
          <w:sz w:val="24"/>
        </w:rPr>
        <w:t>социологи»</w:t>
      </w:r>
      <w:r w:rsidRPr="004506FA">
        <w:rPr>
          <w:spacing w:val="-11"/>
          <w:sz w:val="24"/>
        </w:rPr>
        <w:t xml:space="preserve"> </w:t>
      </w:r>
      <w:r w:rsidRPr="004506FA">
        <w:rPr>
          <w:sz w:val="24"/>
        </w:rPr>
        <w:t>(«Rechtssoziologie»,</w:t>
      </w:r>
      <w:r w:rsidRPr="004506FA">
        <w:rPr>
          <w:spacing w:val="-3"/>
          <w:sz w:val="24"/>
        </w:rPr>
        <w:t xml:space="preserve"> </w:t>
      </w:r>
      <w:r w:rsidRPr="004506FA">
        <w:rPr>
          <w:spacing w:val="-2"/>
          <w:sz w:val="24"/>
        </w:rPr>
        <w:t>1972),</w:t>
      </w:r>
    </w:p>
    <w:p w14:paraId="65A2989E" w14:textId="77777777" w:rsidR="004506FA" w:rsidRPr="004506FA" w:rsidRDefault="004506FA" w:rsidP="004506FA">
      <w:pPr>
        <w:pStyle w:val="ListParagraph"/>
        <w:numPr>
          <w:ilvl w:val="0"/>
          <w:numId w:val="5"/>
        </w:numPr>
        <w:tabs>
          <w:tab w:val="left" w:pos="952"/>
        </w:tabs>
        <w:spacing w:before="24"/>
        <w:contextualSpacing w:val="0"/>
        <w:rPr>
          <w:sz w:val="24"/>
        </w:rPr>
      </w:pPr>
      <w:r w:rsidRPr="004506FA">
        <w:rPr>
          <w:sz w:val="24"/>
        </w:rPr>
        <w:t>«Эрх</w:t>
      </w:r>
      <w:r w:rsidRPr="004506FA">
        <w:rPr>
          <w:spacing w:val="-1"/>
          <w:sz w:val="24"/>
        </w:rPr>
        <w:t xml:space="preserve"> </w:t>
      </w:r>
      <w:r w:rsidRPr="004506FA">
        <w:rPr>
          <w:sz w:val="24"/>
        </w:rPr>
        <w:t>зүйн</w:t>
      </w:r>
      <w:r w:rsidRPr="004506FA">
        <w:rPr>
          <w:spacing w:val="-2"/>
          <w:sz w:val="24"/>
        </w:rPr>
        <w:t xml:space="preserve"> </w:t>
      </w:r>
      <w:r w:rsidRPr="004506FA">
        <w:rPr>
          <w:sz w:val="24"/>
        </w:rPr>
        <w:t>систем</w:t>
      </w:r>
      <w:r w:rsidRPr="004506FA">
        <w:rPr>
          <w:spacing w:val="-3"/>
          <w:sz w:val="24"/>
        </w:rPr>
        <w:t xml:space="preserve"> </w:t>
      </w:r>
      <w:r w:rsidRPr="004506FA">
        <w:rPr>
          <w:sz w:val="24"/>
        </w:rPr>
        <w:t>ба</w:t>
      </w:r>
      <w:r w:rsidRPr="004506FA">
        <w:rPr>
          <w:spacing w:val="-3"/>
          <w:sz w:val="24"/>
        </w:rPr>
        <w:t xml:space="preserve"> </w:t>
      </w:r>
      <w:r w:rsidRPr="004506FA">
        <w:rPr>
          <w:sz w:val="24"/>
        </w:rPr>
        <w:t>эрх зүйн</w:t>
      </w:r>
      <w:r w:rsidRPr="004506FA">
        <w:rPr>
          <w:spacing w:val="-4"/>
          <w:sz w:val="24"/>
        </w:rPr>
        <w:t xml:space="preserve"> </w:t>
      </w:r>
      <w:r w:rsidRPr="004506FA">
        <w:rPr>
          <w:sz w:val="24"/>
        </w:rPr>
        <w:t>догматизм»</w:t>
      </w:r>
      <w:r w:rsidRPr="004506FA">
        <w:rPr>
          <w:spacing w:val="-10"/>
          <w:sz w:val="24"/>
        </w:rPr>
        <w:t xml:space="preserve"> </w:t>
      </w:r>
      <w:r w:rsidRPr="004506FA">
        <w:rPr>
          <w:sz w:val="24"/>
        </w:rPr>
        <w:t>(«Rechtssystem</w:t>
      </w:r>
      <w:r w:rsidRPr="004506FA">
        <w:rPr>
          <w:spacing w:val="-1"/>
          <w:sz w:val="24"/>
        </w:rPr>
        <w:t xml:space="preserve"> </w:t>
      </w:r>
      <w:r w:rsidRPr="004506FA">
        <w:rPr>
          <w:sz w:val="24"/>
        </w:rPr>
        <w:t>und</w:t>
      </w:r>
      <w:r w:rsidRPr="004506FA">
        <w:rPr>
          <w:spacing w:val="-2"/>
          <w:sz w:val="24"/>
        </w:rPr>
        <w:t xml:space="preserve"> </w:t>
      </w:r>
      <w:r w:rsidRPr="004506FA">
        <w:rPr>
          <w:sz w:val="24"/>
        </w:rPr>
        <w:t xml:space="preserve">Rechtsdogmatik», </w:t>
      </w:r>
      <w:r w:rsidRPr="004506FA">
        <w:rPr>
          <w:spacing w:val="-2"/>
          <w:sz w:val="24"/>
        </w:rPr>
        <w:t>1974),</w:t>
      </w:r>
    </w:p>
    <w:p w14:paraId="29C5DDA9" w14:textId="77777777" w:rsidR="004506FA" w:rsidRPr="004506FA" w:rsidRDefault="004506FA" w:rsidP="004506FA">
      <w:pPr>
        <w:pStyle w:val="ListParagraph"/>
        <w:numPr>
          <w:ilvl w:val="0"/>
          <w:numId w:val="5"/>
        </w:numPr>
        <w:tabs>
          <w:tab w:val="left" w:pos="952"/>
        </w:tabs>
        <w:spacing w:before="24"/>
        <w:contextualSpacing w:val="0"/>
        <w:rPr>
          <w:sz w:val="24"/>
        </w:rPr>
      </w:pPr>
      <w:r w:rsidRPr="004506FA">
        <w:rPr>
          <w:sz w:val="24"/>
        </w:rPr>
        <w:t>«Шашны</w:t>
      </w:r>
      <w:r w:rsidRPr="004506FA">
        <w:rPr>
          <w:spacing w:val="-4"/>
          <w:sz w:val="24"/>
        </w:rPr>
        <w:t xml:space="preserve"> </w:t>
      </w:r>
      <w:r w:rsidRPr="004506FA">
        <w:rPr>
          <w:sz w:val="24"/>
        </w:rPr>
        <w:t>чиг</w:t>
      </w:r>
      <w:r w:rsidRPr="004506FA">
        <w:rPr>
          <w:spacing w:val="-3"/>
          <w:sz w:val="24"/>
        </w:rPr>
        <w:t xml:space="preserve"> </w:t>
      </w:r>
      <w:r w:rsidRPr="004506FA">
        <w:rPr>
          <w:sz w:val="24"/>
        </w:rPr>
        <w:t>үүрэг»</w:t>
      </w:r>
      <w:r w:rsidRPr="004506FA">
        <w:rPr>
          <w:spacing w:val="-7"/>
          <w:sz w:val="24"/>
        </w:rPr>
        <w:t xml:space="preserve"> </w:t>
      </w:r>
      <w:r w:rsidRPr="004506FA">
        <w:rPr>
          <w:sz w:val="24"/>
        </w:rPr>
        <w:t>(«Die</w:t>
      </w:r>
      <w:r w:rsidRPr="004506FA">
        <w:rPr>
          <w:spacing w:val="-3"/>
          <w:sz w:val="24"/>
        </w:rPr>
        <w:t xml:space="preserve"> </w:t>
      </w:r>
      <w:r w:rsidRPr="004506FA">
        <w:rPr>
          <w:sz w:val="24"/>
        </w:rPr>
        <w:t>Funktion</w:t>
      </w:r>
      <w:r w:rsidRPr="004506FA">
        <w:rPr>
          <w:spacing w:val="-1"/>
          <w:sz w:val="24"/>
        </w:rPr>
        <w:t xml:space="preserve"> </w:t>
      </w:r>
      <w:r w:rsidRPr="004506FA">
        <w:rPr>
          <w:sz w:val="24"/>
        </w:rPr>
        <w:t>der</w:t>
      </w:r>
      <w:r w:rsidRPr="004506FA">
        <w:rPr>
          <w:spacing w:val="-2"/>
          <w:sz w:val="24"/>
        </w:rPr>
        <w:t xml:space="preserve"> </w:t>
      </w:r>
      <w:r w:rsidRPr="004506FA">
        <w:rPr>
          <w:sz w:val="24"/>
        </w:rPr>
        <w:t>Religion»,</w:t>
      </w:r>
      <w:r w:rsidRPr="004506FA">
        <w:rPr>
          <w:spacing w:val="-1"/>
          <w:sz w:val="24"/>
        </w:rPr>
        <w:t xml:space="preserve"> </w:t>
      </w:r>
      <w:r w:rsidRPr="004506FA">
        <w:rPr>
          <w:spacing w:val="-2"/>
          <w:sz w:val="24"/>
        </w:rPr>
        <w:t>1977),</w:t>
      </w:r>
    </w:p>
    <w:p w14:paraId="26D56454" w14:textId="77777777" w:rsidR="004506FA" w:rsidRPr="004506FA" w:rsidRDefault="004506FA" w:rsidP="004506FA">
      <w:pPr>
        <w:pStyle w:val="ListParagraph"/>
        <w:numPr>
          <w:ilvl w:val="0"/>
          <w:numId w:val="5"/>
        </w:numPr>
        <w:tabs>
          <w:tab w:val="left" w:pos="952"/>
        </w:tabs>
        <w:spacing w:before="21"/>
        <w:contextualSpacing w:val="0"/>
        <w:rPr>
          <w:sz w:val="24"/>
        </w:rPr>
      </w:pPr>
      <w:r w:rsidRPr="004506FA">
        <w:rPr>
          <w:sz w:val="24"/>
        </w:rPr>
        <w:t>«Нийгмийн</w:t>
      </w:r>
      <w:r w:rsidRPr="004506FA">
        <w:rPr>
          <w:spacing w:val="-3"/>
          <w:sz w:val="24"/>
        </w:rPr>
        <w:t xml:space="preserve"> </w:t>
      </w:r>
      <w:r w:rsidRPr="004506FA">
        <w:rPr>
          <w:sz w:val="24"/>
        </w:rPr>
        <w:t>бүтэц</w:t>
      </w:r>
      <w:r w:rsidRPr="004506FA">
        <w:rPr>
          <w:spacing w:val="1"/>
          <w:sz w:val="24"/>
        </w:rPr>
        <w:t xml:space="preserve"> </w:t>
      </w:r>
      <w:r w:rsidRPr="004506FA">
        <w:rPr>
          <w:sz w:val="24"/>
        </w:rPr>
        <w:t>ба</w:t>
      </w:r>
      <w:r w:rsidRPr="004506FA">
        <w:rPr>
          <w:spacing w:val="-3"/>
          <w:sz w:val="24"/>
        </w:rPr>
        <w:t xml:space="preserve"> </w:t>
      </w:r>
      <w:r w:rsidRPr="004506FA">
        <w:rPr>
          <w:sz w:val="24"/>
        </w:rPr>
        <w:t>семантик»</w:t>
      </w:r>
      <w:r w:rsidRPr="004506FA">
        <w:rPr>
          <w:spacing w:val="-10"/>
          <w:sz w:val="24"/>
        </w:rPr>
        <w:t xml:space="preserve"> </w:t>
      </w:r>
      <w:r w:rsidRPr="004506FA">
        <w:rPr>
          <w:sz w:val="24"/>
        </w:rPr>
        <w:t>(«Gesellschaftsstruktur</w:t>
      </w:r>
      <w:r w:rsidRPr="004506FA">
        <w:rPr>
          <w:spacing w:val="-2"/>
          <w:sz w:val="24"/>
        </w:rPr>
        <w:t xml:space="preserve"> </w:t>
      </w:r>
      <w:r w:rsidRPr="004506FA">
        <w:rPr>
          <w:sz w:val="24"/>
        </w:rPr>
        <w:t>und</w:t>
      </w:r>
      <w:r w:rsidRPr="004506FA">
        <w:rPr>
          <w:spacing w:val="-2"/>
          <w:sz w:val="24"/>
        </w:rPr>
        <w:t xml:space="preserve"> </w:t>
      </w:r>
      <w:r w:rsidRPr="004506FA">
        <w:rPr>
          <w:sz w:val="24"/>
        </w:rPr>
        <w:t>Semantik», 1980—</w:t>
      </w:r>
      <w:r w:rsidRPr="004506FA">
        <w:rPr>
          <w:spacing w:val="-4"/>
          <w:sz w:val="24"/>
        </w:rPr>
        <w:t>1995</w:t>
      </w:r>
    </w:p>
    <w:p w14:paraId="6376AC60" w14:textId="77777777" w:rsidR="004506FA" w:rsidRPr="004506FA" w:rsidRDefault="004506FA" w:rsidP="004506FA">
      <w:pPr>
        <w:pStyle w:val="ListParagraph"/>
        <w:numPr>
          <w:ilvl w:val="0"/>
          <w:numId w:val="5"/>
        </w:numPr>
        <w:tabs>
          <w:tab w:val="left" w:pos="952"/>
        </w:tabs>
        <w:spacing w:before="24"/>
        <w:contextualSpacing w:val="0"/>
        <w:rPr>
          <w:sz w:val="24"/>
        </w:rPr>
      </w:pPr>
      <w:r w:rsidRPr="004506FA">
        <w:rPr>
          <w:sz w:val="24"/>
        </w:rPr>
        <w:t>«Общество</w:t>
      </w:r>
      <w:r w:rsidRPr="004506FA">
        <w:rPr>
          <w:spacing w:val="-3"/>
          <w:sz w:val="24"/>
        </w:rPr>
        <w:t xml:space="preserve"> </w:t>
      </w:r>
      <w:r w:rsidRPr="004506FA">
        <w:rPr>
          <w:sz w:val="24"/>
        </w:rPr>
        <w:t>общества»</w:t>
      </w:r>
      <w:r w:rsidRPr="004506FA">
        <w:rPr>
          <w:spacing w:val="-9"/>
          <w:sz w:val="24"/>
        </w:rPr>
        <w:t xml:space="preserve"> </w:t>
      </w:r>
      <w:r w:rsidRPr="004506FA">
        <w:rPr>
          <w:sz w:val="24"/>
        </w:rPr>
        <w:t>(«Die</w:t>
      </w:r>
      <w:r w:rsidRPr="004506FA">
        <w:rPr>
          <w:spacing w:val="-2"/>
          <w:sz w:val="24"/>
        </w:rPr>
        <w:t xml:space="preserve"> </w:t>
      </w:r>
      <w:r w:rsidRPr="004506FA">
        <w:rPr>
          <w:sz w:val="24"/>
        </w:rPr>
        <w:t>Gesellschaft</w:t>
      </w:r>
      <w:r w:rsidRPr="004506FA">
        <w:rPr>
          <w:spacing w:val="-3"/>
          <w:sz w:val="24"/>
        </w:rPr>
        <w:t xml:space="preserve"> </w:t>
      </w:r>
      <w:r w:rsidRPr="004506FA">
        <w:rPr>
          <w:sz w:val="24"/>
        </w:rPr>
        <w:t>der</w:t>
      </w:r>
      <w:r w:rsidRPr="004506FA">
        <w:rPr>
          <w:spacing w:val="-2"/>
          <w:sz w:val="24"/>
        </w:rPr>
        <w:t xml:space="preserve"> </w:t>
      </w:r>
      <w:r w:rsidRPr="004506FA">
        <w:rPr>
          <w:sz w:val="24"/>
        </w:rPr>
        <w:t xml:space="preserve">Gesellschaft», </w:t>
      </w:r>
      <w:r w:rsidRPr="004506FA">
        <w:rPr>
          <w:spacing w:val="-2"/>
          <w:sz w:val="24"/>
        </w:rPr>
        <w:t>1997).</w:t>
      </w:r>
    </w:p>
    <w:p w14:paraId="5ABFD21D" w14:textId="77777777" w:rsidR="004506FA" w:rsidRPr="004506FA" w:rsidRDefault="004506FA" w:rsidP="004506FA">
      <w:pPr>
        <w:pStyle w:val="BodyText"/>
      </w:pPr>
    </w:p>
    <w:p w14:paraId="0BEC8A50" w14:textId="77777777" w:rsidR="004506FA" w:rsidRPr="004506FA" w:rsidRDefault="004506FA" w:rsidP="004506FA">
      <w:pPr>
        <w:pStyle w:val="BodyText"/>
      </w:pPr>
    </w:p>
    <w:p w14:paraId="0C82E87F" w14:textId="77777777" w:rsidR="004506FA" w:rsidRPr="004506FA" w:rsidRDefault="004506FA" w:rsidP="004506FA">
      <w:pPr>
        <w:pStyle w:val="BodyText"/>
        <w:spacing w:before="235"/>
      </w:pPr>
    </w:p>
    <w:p w14:paraId="151E03EA" w14:textId="77777777" w:rsidR="004506FA" w:rsidRPr="004506FA" w:rsidRDefault="004506FA" w:rsidP="004506FA">
      <w:pPr>
        <w:spacing w:before="1" w:line="276" w:lineRule="auto"/>
        <w:ind w:left="568" w:firstLine="720"/>
        <w:rPr>
          <w:b/>
          <w:i/>
          <w:sz w:val="24"/>
        </w:rPr>
      </w:pPr>
      <w:r w:rsidRPr="004506FA">
        <w:rPr>
          <w:sz w:val="24"/>
        </w:rPr>
        <w:lastRenderedPageBreak/>
        <w:t>Н.</w:t>
      </w:r>
      <w:r w:rsidRPr="004506FA">
        <w:rPr>
          <w:spacing w:val="80"/>
          <w:sz w:val="24"/>
        </w:rPr>
        <w:t xml:space="preserve"> </w:t>
      </w:r>
      <w:r w:rsidRPr="004506FA">
        <w:rPr>
          <w:sz w:val="24"/>
        </w:rPr>
        <w:t>Луманы</w:t>
      </w:r>
      <w:r w:rsidRPr="004506FA">
        <w:rPr>
          <w:spacing w:val="80"/>
          <w:sz w:val="24"/>
        </w:rPr>
        <w:t xml:space="preserve"> </w:t>
      </w:r>
      <w:r w:rsidRPr="004506FA">
        <w:rPr>
          <w:sz w:val="24"/>
        </w:rPr>
        <w:t>социологийн</w:t>
      </w:r>
      <w:r w:rsidRPr="004506FA">
        <w:rPr>
          <w:spacing w:val="80"/>
          <w:sz w:val="24"/>
        </w:rPr>
        <w:t xml:space="preserve"> </w:t>
      </w:r>
      <w:r w:rsidRPr="004506FA">
        <w:rPr>
          <w:sz w:val="24"/>
        </w:rPr>
        <w:t>концепци</w:t>
      </w:r>
      <w:r w:rsidRPr="004506FA">
        <w:rPr>
          <w:spacing w:val="80"/>
          <w:sz w:val="24"/>
        </w:rPr>
        <w:t xml:space="preserve"> </w:t>
      </w:r>
      <w:r w:rsidRPr="004506FA">
        <w:rPr>
          <w:sz w:val="24"/>
        </w:rPr>
        <w:t>нь</w:t>
      </w:r>
      <w:r w:rsidRPr="004506FA">
        <w:rPr>
          <w:spacing w:val="80"/>
          <w:sz w:val="24"/>
        </w:rPr>
        <w:t xml:space="preserve"> </w:t>
      </w:r>
      <w:r w:rsidRPr="004506FA">
        <w:rPr>
          <w:sz w:val="24"/>
        </w:rPr>
        <w:t>нийгмийн</w:t>
      </w:r>
      <w:r w:rsidRPr="004506FA">
        <w:rPr>
          <w:spacing w:val="80"/>
          <w:sz w:val="24"/>
        </w:rPr>
        <w:t xml:space="preserve"> </w:t>
      </w:r>
      <w:r w:rsidRPr="004506FA">
        <w:rPr>
          <w:sz w:val="24"/>
        </w:rPr>
        <w:t>бодит</w:t>
      </w:r>
      <w:r w:rsidRPr="004506FA">
        <w:rPr>
          <w:spacing w:val="80"/>
          <w:sz w:val="24"/>
        </w:rPr>
        <w:t xml:space="preserve"> </w:t>
      </w:r>
      <w:r w:rsidRPr="004506FA">
        <w:rPr>
          <w:sz w:val="24"/>
        </w:rPr>
        <w:t>байдлыг</w:t>
      </w:r>
      <w:r w:rsidRPr="004506FA">
        <w:rPr>
          <w:spacing w:val="80"/>
          <w:sz w:val="24"/>
        </w:rPr>
        <w:t xml:space="preserve"> </w:t>
      </w:r>
      <w:r w:rsidRPr="004506FA">
        <w:rPr>
          <w:sz w:val="24"/>
        </w:rPr>
        <w:t>“коммуникатив систем”</w:t>
      </w:r>
      <w:r w:rsidRPr="004506FA">
        <w:rPr>
          <w:spacing w:val="46"/>
          <w:sz w:val="24"/>
        </w:rPr>
        <w:t xml:space="preserve"> </w:t>
      </w:r>
      <w:r w:rsidRPr="004506FA">
        <w:rPr>
          <w:sz w:val="24"/>
        </w:rPr>
        <w:t>хэмээн</w:t>
      </w:r>
      <w:r w:rsidRPr="004506FA">
        <w:rPr>
          <w:spacing w:val="48"/>
          <w:sz w:val="24"/>
        </w:rPr>
        <w:t xml:space="preserve"> </w:t>
      </w:r>
      <w:r w:rsidRPr="004506FA">
        <w:rPr>
          <w:sz w:val="24"/>
        </w:rPr>
        <w:t>үздэг.</w:t>
      </w:r>
      <w:r w:rsidRPr="004506FA">
        <w:rPr>
          <w:spacing w:val="47"/>
          <w:sz w:val="24"/>
        </w:rPr>
        <w:t xml:space="preserve"> </w:t>
      </w:r>
      <w:r w:rsidRPr="004506FA">
        <w:rPr>
          <w:b/>
          <w:i/>
          <w:sz w:val="24"/>
        </w:rPr>
        <w:t>Орчин</w:t>
      </w:r>
      <w:r w:rsidRPr="004506FA">
        <w:rPr>
          <w:b/>
          <w:i/>
          <w:spacing w:val="48"/>
          <w:sz w:val="24"/>
        </w:rPr>
        <w:t xml:space="preserve"> </w:t>
      </w:r>
      <w:r w:rsidRPr="004506FA">
        <w:rPr>
          <w:b/>
          <w:i/>
          <w:sz w:val="24"/>
        </w:rPr>
        <w:t>үеийн</w:t>
      </w:r>
      <w:r w:rsidRPr="004506FA">
        <w:rPr>
          <w:b/>
          <w:i/>
          <w:spacing w:val="45"/>
          <w:sz w:val="24"/>
        </w:rPr>
        <w:t xml:space="preserve"> </w:t>
      </w:r>
      <w:r w:rsidRPr="004506FA">
        <w:rPr>
          <w:b/>
          <w:i/>
          <w:sz w:val="24"/>
        </w:rPr>
        <w:t>нийгэм</w:t>
      </w:r>
      <w:r w:rsidRPr="004506FA">
        <w:rPr>
          <w:b/>
          <w:i/>
          <w:spacing w:val="46"/>
          <w:sz w:val="24"/>
        </w:rPr>
        <w:t xml:space="preserve"> </w:t>
      </w:r>
      <w:r w:rsidRPr="004506FA">
        <w:rPr>
          <w:b/>
          <w:i/>
          <w:sz w:val="24"/>
        </w:rPr>
        <w:t>нь</w:t>
      </w:r>
      <w:r w:rsidRPr="004506FA">
        <w:rPr>
          <w:b/>
          <w:i/>
          <w:spacing w:val="47"/>
          <w:sz w:val="24"/>
        </w:rPr>
        <w:t xml:space="preserve"> </w:t>
      </w:r>
      <w:r w:rsidRPr="004506FA">
        <w:rPr>
          <w:b/>
          <w:i/>
          <w:sz w:val="24"/>
        </w:rPr>
        <w:t>даяаршсан</w:t>
      </w:r>
      <w:r w:rsidRPr="004506FA">
        <w:rPr>
          <w:b/>
          <w:i/>
          <w:spacing w:val="48"/>
          <w:sz w:val="24"/>
        </w:rPr>
        <w:t xml:space="preserve"> </w:t>
      </w:r>
      <w:r w:rsidRPr="004506FA">
        <w:rPr>
          <w:b/>
          <w:i/>
          <w:sz w:val="24"/>
        </w:rPr>
        <w:t>харилцамжийн</w:t>
      </w:r>
      <w:r w:rsidRPr="004506FA">
        <w:rPr>
          <w:b/>
          <w:i/>
          <w:spacing w:val="48"/>
          <w:sz w:val="24"/>
        </w:rPr>
        <w:t xml:space="preserve"> </w:t>
      </w:r>
      <w:r w:rsidRPr="004506FA">
        <w:rPr>
          <w:b/>
          <w:i/>
          <w:sz w:val="24"/>
        </w:rPr>
        <w:t>систем</w:t>
      </w:r>
      <w:r w:rsidRPr="004506FA">
        <w:rPr>
          <w:b/>
          <w:i/>
          <w:spacing w:val="46"/>
          <w:sz w:val="24"/>
        </w:rPr>
        <w:t xml:space="preserve"> </w:t>
      </w:r>
      <w:r w:rsidRPr="004506FA">
        <w:rPr>
          <w:b/>
          <w:i/>
          <w:spacing w:val="-4"/>
          <w:sz w:val="24"/>
        </w:rPr>
        <w:t>мөн.</w:t>
      </w:r>
    </w:p>
    <w:p w14:paraId="3B88EF31" w14:textId="77777777" w:rsidR="004506FA" w:rsidRPr="004506FA" w:rsidRDefault="004506FA" w:rsidP="004506FA">
      <w:pPr>
        <w:spacing w:line="276" w:lineRule="auto"/>
        <w:rPr>
          <w:b/>
          <w:i/>
          <w:sz w:val="24"/>
        </w:rPr>
        <w:sectPr w:rsidR="004506FA" w:rsidRPr="004506FA" w:rsidSect="004506FA">
          <w:pgSz w:w="11910" w:h="16840"/>
          <w:pgMar w:top="1320" w:right="566" w:bottom="1260" w:left="566" w:header="0" w:footer="1064" w:gutter="0"/>
          <w:cols w:space="720"/>
        </w:sectPr>
      </w:pPr>
    </w:p>
    <w:p w14:paraId="0F4CF3B6" w14:textId="77777777" w:rsidR="004506FA" w:rsidRPr="004506FA" w:rsidRDefault="004506FA" w:rsidP="004506FA">
      <w:pPr>
        <w:pStyle w:val="BodyText"/>
        <w:spacing w:before="74" w:line="276" w:lineRule="auto"/>
        <w:ind w:left="567" w:right="567"/>
        <w:jc w:val="both"/>
      </w:pPr>
      <w:r w:rsidRPr="004506FA">
        <w:lastRenderedPageBreak/>
        <w:t>Луманыхаар нийгэм нь нарийн төвөгтэй, ялгаралжилтын шинж чанар, хандлагатайгаар хөгжиж ирсэн. Гэсэн ч нийгэм - бүхэлдээ</w:t>
      </w:r>
      <w:r w:rsidRPr="004506FA">
        <w:rPr>
          <w:spacing w:val="40"/>
        </w:rPr>
        <w:t xml:space="preserve"> </w:t>
      </w:r>
      <w:r w:rsidRPr="004506FA">
        <w:t>харилцаа холбоогоо өргөтгөн</w:t>
      </w:r>
      <w:r w:rsidRPr="004506FA">
        <w:rPr>
          <w:spacing w:val="40"/>
        </w:rPr>
        <w:t xml:space="preserve"> </w:t>
      </w:r>
      <w:r w:rsidRPr="004506FA">
        <w:t>тэлэх,</w:t>
      </w:r>
      <w:r w:rsidRPr="004506FA">
        <w:rPr>
          <w:spacing w:val="40"/>
        </w:rPr>
        <w:t xml:space="preserve"> </w:t>
      </w:r>
      <w:r w:rsidRPr="004506FA">
        <w:t>бэхжүүлэх замаар, нэгдмэл байдлаа хадгалсан хэвээр байна.</w:t>
      </w:r>
    </w:p>
    <w:p w14:paraId="162E367B" w14:textId="77777777" w:rsidR="004506FA" w:rsidRPr="004506FA" w:rsidRDefault="004506FA" w:rsidP="004506FA">
      <w:pPr>
        <w:pStyle w:val="BodyText"/>
        <w:spacing w:before="201" w:line="276" w:lineRule="auto"/>
        <w:ind w:left="567" w:right="565" w:firstLine="780"/>
        <w:jc w:val="both"/>
      </w:pPr>
      <w:r w:rsidRPr="004506FA">
        <w:t>Парсонсоос</w:t>
      </w:r>
      <w:r w:rsidRPr="004506FA">
        <w:rPr>
          <w:spacing w:val="40"/>
        </w:rPr>
        <w:t xml:space="preserve"> </w:t>
      </w:r>
      <w:r w:rsidRPr="004506FA">
        <w:t>ялгаатай тал нь нийгмийн систем нь өөрийн бүтээж,</w:t>
      </w:r>
      <w:r w:rsidRPr="004506FA">
        <w:rPr>
          <w:spacing w:val="40"/>
        </w:rPr>
        <w:t xml:space="preserve"> </w:t>
      </w:r>
      <w:r w:rsidRPr="004506FA">
        <w:t>бий болгож байгаа утга учиржсан</w:t>
      </w:r>
      <w:r w:rsidRPr="004506FA">
        <w:rPr>
          <w:spacing w:val="40"/>
        </w:rPr>
        <w:t xml:space="preserve"> </w:t>
      </w:r>
      <w:r w:rsidRPr="004506FA">
        <w:t>шинжид үндэслэдэг. Энэхүү утга учрууд нь</w:t>
      </w:r>
      <w:r w:rsidRPr="004506FA">
        <w:rPr>
          <w:spacing w:val="40"/>
        </w:rPr>
        <w:t xml:space="preserve"> </w:t>
      </w:r>
      <w:r w:rsidRPr="004506FA">
        <w:t>харилцааны үйл явцаас</w:t>
      </w:r>
      <w:r w:rsidRPr="004506FA">
        <w:rPr>
          <w:spacing w:val="40"/>
        </w:rPr>
        <w:t xml:space="preserve"> </w:t>
      </w:r>
      <w:r w:rsidRPr="004506FA">
        <w:t>бүрдэн, нийгмийн системийн</w:t>
      </w:r>
      <w:r w:rsidRPr="004506FA">
        <w:rPr>
          <w:spacing w:val="40"/>
        </w:rPr>
        <w:t xml:space="preserve"> </w:t>
      </w:r>
      <w:r w:rsidRPr="004506FA">
        <w:t>оршин тогтнолыг хангадаг.</w:t>
      </w:r>
      <w:r w:rsidRPr="004506FA">
        <w:rPr>
          <w:spacing w:val="40"/>
        </w:rPr>
        <w:t xml:space="preserve"> </w:t>
      </w:r>
      <w:r w:rsidRPr="004506FA">
        <w:t xml:space="preserve">Энэ утгаараа нийгэм нь </w:t>
      </w:r>
      <w:r w:rsidRPr="004506FA">
        <w:rPr>
          <w:b/>
        </w:rPr>
        <w:t xml:space="preserve">коммуникатив </w:t>
      </w:r>
      <w:r w:rsidRPr="004506FA">
        <w:rPr>
          <w:spacing w:val="-2"/>
        </w:rPr>
        <w:t>орчинтой.</w:t>
      </w:r>
    </w:p>
    <w:p w14:paraId="05ECCA5A" w14:textId="77777777" w:rsidR="004506FA" w:rsidRPr="004506FA" w:rsidRDefault="004506FA" w:rsidP="004506FA">
      <w:pPr>
        <w:pStyle w:val="BodyText"/>
        <w:spacing w:before="199" w:line="276" w:lineRule="auto"/>
        <w:ind w:left="567" w:right="571" w:firstLine="780"/>
        <w:jc w:val="both"/>
      </w:pPr>
      <w:r w:rsidRPr="004506FA">
        <w:t>Нийгмийн бодит байдал нь</w:t>
      </w:r>
      <w:r w:rsidRPr="004506FA">
        <w:rPr>
          <w:spacing w:val="40"/>
        </w:rPr>
        <w:t xml:space="preserve"> </w:t>
      </w:r>
      <w:r w:rsidRPr="004506FA">
        <w:t>машин механизм, организм, сэтгэл зүйн системүүдийн нэгэн адил нийгмийн системийн нэгэн төрөл хэв шинж юм.</w:t>
      </w:r>
    </w:p>
    <w:p w14:paraId="681BA4FA" w14:textId="77777777" w:rsidR="004506FA" w:rsidRPr="004506FA" w:rsidRDefault="004506FA" w:rsidP="004506FA">
      <w:pPr>
        <w:pStyle w:val="BodyText"/>
        <w:spacing w:before="200" w:line="276" w:lineRule="auto"/>
        <w:ind w:left="567" w:right="567" w:firstLine="720"/>
        <w:jc w:val="both"/>
      </w:pPr>
      <w:r w:rsidRPr="004506FA">
        <w:t>Системийн онол нь</w:t>
      </w:r>
      <w:r w:rsidRPr="004506FA">
        <w:rPr>
          <w:spacing w:val="40"/>
        </w:rPr>
        <w:t xml:space="preserve"> </w:t>
      </w:r>
      <w:r w:rsidRPr="004506FA">
        <w:t>бие даасан онол болон хөгжитлөө онолын гүн гүнзгий</w:t>
      </w:r>
      <w:r w:rsidRPr="004506FA">
        <w:rPr>
          <w:spacing w:val="40"/>
        </w:rPr>
        <w:t xml:space="preserve"> </w:t>
      </w:r>
      <w:r w:rsidRPr="004506FA">
        <w:t>хувьсал эволюцийг туулж ирсэн. Хэрвээ 18-р зуунд нийгмийн сэтгэлгээ нь системийн дотоод дахь, бүхэл</w:t>
      </w:r>
      <w:r w:rsidRPr="004506FA">
        <w:rPr>
          <w:spacing w:val="40"/>
        </w:rPr>
        <w:t xml:space="preserve"> </w:t>
      </w:r>
      <w:r w:rsidRPr="004506FA">
        <w:t>ба хэсгийн ялгаанд</w:t>
      </w:r>
      <w:r w:rsidRPr="004506FA">
        <w:rPr>
          <w:spacing w:val="40"/>
        </w:rPr>
        <w:t xml:space="preserve"> </w:t>
      </w:r>
      <w:r w:rsidRPr="004506FA">
        <w:t>үндэслэж байсан бол</w:t>
      </w:r>
      <w:r w:rsidRPr="004506FA">
        <w:rPr>
          <w:spacing w:val="40"/>
        </w:rPr>
        <w:t xml:space="preserve"> </w:t>
      </w:r>
      <w:r w:rsidRPr="004506FA">
        <w:t xml:space="preserve">орчин үед системийн онолын үндэс нь </w:t>
      </w:r>
      <w:r w:rsidRPr="004506FA">
        <w:rPr>
          <w:b/>
        </w:rPr>
        <w:t xml:space="preserve">“систем- ба хүрээлэн байгаа орчин” </w:t>
      </w:r>
      <w:r w:rsidRPr="004506FA">
        <w:t>хэмээх ойлголтуудын ялгаанд суурилж байна. Системийн</w:t>
      </w:r>
      <w:r w:rsidRPr="004506FA">
        <w:rPr>
          <w:spacing w:val="-2"/>
        </w:rPr>
        <w:t xml:space="preserve"> </w:t>
      </w:r>
      <w:r w:rsidRPr="004506FA">
        <w:t>онол</w:t>
      </w:r>
      <w:r w:rsidRPr="004506FA">
        <w:rPr>
          <w:spacing w:val="-2"/>
        </w:rPr>
        <w:t xml:space="preserve"> </w:t>
      </w:r>
      <w:r w:rsidRPr="004506FA">
        <w:t>дахь “бүхэл</w:t>
      </w:r>
      <w:r w:rsidRPr="004506FA">
        <w:rPr>
          <w:spacing w:val="-4"/>
        </w:rPr>
        <w:t xml:space="preserve"> </w:t>
      </w:r>
      <w:r w:rsidRPr="004506FA">
        <w:t>хэсэг” –ийн ялгаа</w:t>
      </w:r>
      <w:r w:rsidRPr="004506FA">
        <w:rPr>
          <w:spacing w:val="-1"/>
        </w:rPr>
        <w:t xml:space="preserve"> </w:t>
      </w:r>
      <w:r w:rsidRPr="004506FA">
        <w:t>нь</w:t>
      </w:r>
      <w:r w:rsidRPr="004506FA">
        <w:rPr>
          <w:spacing w:val="-2"/>
        </w:rPr>
        <w:t xml:space="preserve"> </w:t>
      </w:r>
      <w:r w:rsidRPr="004506FA">
        <w:t>хаалттай</w:t>
      </w:r>
      <w:r w:rsidRPr="004506FA">
        <w:rPr>
          <w:spacing w:val="40"/>
        </w:rPr>
        <w:t xml:space="preserve"> </w:t>
      </w:r>
      <w:r w:rsidRPr="004506FA">
        <w:t>системийг</w:t>
      </w:r>
      <w:r w:rsidRPr="004506FA">
        <w:rPr>
          <w:spacing w:val="-3"/>
        </w:rPr>
        <w:t xml:space="preserve"> </w:t>
      </w:r>
      <w:r w:rsidRPr="004506FA">
        <w:t>судлахад хэрэглэгддэг бол, “систем-хүрээлэгч орчин” ялгаа нь нээлттэй системийг судлахад чиглэгддэг.</w:t>
      </w:r>
    </w:p>
    <w:p w14:paraId="0794F333" w14:textId="77777777" w:rsidR="004506FA" w:rsidRPr="004506FA" w:rsidRDefault="004506FA" w:rsidP="004506FA">
      <w:pPr>
        <w:pStyle w:val="BodyText"/>
        <w:tabs>
          <w:tab w:val="left" w:pos="8762"/>
        </w:tabs>
        <w:spacing w:before="202" w:line="276" w:lineRule="auto"/>
        <w:ind w:left="1287" w:right="568"/>
      </w:pPr>
      <w:r w:rsidRPr="004506FA">
        <w:t>Энэхүү</w:t>
      </w:r>
      <w:r w:rsidRPr="004506FA">
        <w:rPr>
          <w:spacing w:val="40"/>
        </w:rPr>
        <w:t xml:space="preserve"> </w:t>
      </w:r>
      <w:r w:rsidRPr="004506FA">
        <w:t>онолын</w:t>
      </w:r>
      <w:r w:rsidRPr="004506FA">
        <w:rPr>
          <w:spacing w:val="40"/>
        </w:rPr>
        <w:t xml:space="preserve"> </w:t>
      </w:r>
      <w:r w:rsidRPr="004506FA">
        <w:t>үндсэн</w:t>
      </w:r>
      <w:r w:rsidRPr="004506FA">
        <w:rPr>
          <w:spacing w:val="40"/>
        </w:rPr>
        <w:t xml:space="preserve"> </w:t>
      </w:r>
      <w:r w:rsidRPr="004506FA">
        <w:t>асуудал</w:t>
      </w:r>
      <w:r w:rsidRPr="004506FA">
        <w:rPr>
          <w:spacing w:val="40"/>
        </w:rPr>
        <w:t xml:space="preserve"> </w:t>
      </w:r>
      <w:r w:rsidRPr="004506FA">
        <w:t>нь</w:t>
      </w:r>
      <w:r w:rsidRPr="004506FA">
        <w:rPr>
          <w:spacing w:val="40"/>
        </w:rPr>
        <w:t xml:space="preserve"> </w:t>
      </w:r>
      <w:r w:rsidRPr="004506FA">
        <w:t>амьд</w:t>
      </w:r>
      <w:r w:rsidRPr="004506FA">
        <w:rPr>
          <w:spacing w:val="40"/>
        </w:rPr>
        <w:t xml:space="preserve"> </w:t>
      </w:r>
      <w:r w:rsidRPr="004506FA">
        <w:t>системийн</w:t>
      </w:r>
      <w:r w:rsidRPr="004506FA">
        <w:rPr>
          <w:spacing w:val="40"/>
        </w:rPr>
        <w:t xml:space="preserve"> </w:t>
      </w:r>
      <w:r w:rsidRPr="004506FA">
        <w:t>язгуур</w:t>
      </w:r>
      <w:r w:rsidRPr="004506FA">
        <w:rPr>
          <w:spacing w:val="40"/>
        </w:rPr>
        <w:t xml:space="preserve"> </w:t>
      </w:r>
      <w:r w:rsidRPr="004506FA">
        <w:t>шинж</w:t>
      </w:r>
      <w:r w:rsidRPr="004506FA">
        <w:tab/>
        <w:t>болох</w:t>
      </w:r>
      <w:r w:rsidRPr="004506FA">
        <w:rPr>
          <w:spacing w:val="40"/>
        </w:rPr>
        <w:t xml:space="preserve"> </w:t>
      </w:r>
      <w:r w:rsidRPr="004506FA">
        <w:t>систем хийгээд хүрээлэгч орчин хэмээх ойлголтуудын харилцааны асуудал мөн.</w:t>
      </w:r>
    </w:p>
    <w:p w14:paraId="78429FF9" w14:textId="77777777" w:rsidR="004506FA" w:rsidRPr="004506FA" w:rsidRDefault="004506FA" w:rsidP="004506FA">
      <w:pPr>
        <w:pStyle w:val="BodyText"/>
        <w:spacing w:before="200"/>
        <w:ind w:left="1347"/>
      </w:pPr>
      <w:r w:rsidRPr="004506FA">
        <w:t>Луманы</w:t>
      </w:r>
      <w:r w:rsidRPr="004506FA">
        <w:rPr>
          <w:spacing w:val="-5"/>
        </w:rPr>
        <w:t xml:space="preserve"> </w:t>
      </w:r>
      <w:r w:rsidRPr="004506FA">
        <w:rPr>
          <w:spacing w:val="-2"/>
        </w:rPr>
        <w:t>үзлээр:</w:t>
      </w:r>
    </w:p>
    <w:p w14:paraId="2F00195B" w14:textId="77777777" w:rsidR="004506FA" w:rsidRPr="004506FA" w:rsidRDefault="004506FA" w:rsidP="004506FA">
      <w:pPr>
        <w:pStyle w:val="ListParagraph"/>
        <w:numPr>
          <w:ilvl w:val="0"/>
          <w:numId w:val="4"/>
        </w:numPr>
        <w:tabs>
          <w:tab w:val="left" w:pos="1527"/>
        </w:tabs>
        <w:spacing w:before="240"/>
        <w:contextualSpacing w:val="0"/>
        <w:rPr>
          <w:sz w:val="24"/>
        </w:rPr>
      </w:pPr>
      <w:r w:rsidRPr="004506FA">
        <w:rPr>
          <w:sz w:val="24"/>
        </w:rPr>
        <w:t>Систем</w:t>
      </w:r>
      <w:r w:rsidRPr="004506FA">
        <w:rPr>
          <w:spacing w:val="-4"/>
          <w:sz w:val="24"/>
        </w:rPr>
        <w:t xml:space="preserve"> </w:t>
      </w:r>
      <w:r w:rsidRPr="004506FA">
        <w:rPr>
          <w:sz w:val="24"/>
        </w:rPr>
        <w:t>өөрийгөө</w:t>
      </w:r>
      <w:r w:rsidRPr="004506FA">
        <w:rPr>
          <w:spacing w:val="-3"/>
          <w:sz w:val="24"/>
        </w:rPr>
        <w:t xml:space="preserve"> </w:t>
      </w:r>
      <w:r w:rsidRPr="004506FA">
        <w:rPr>
          <w:sz w:val="24"/>
        </w:rPr>
        <w:t>зохион</w:t>
      </w:r>
      <w:r w:rsidRPr="004506FA">
        <w:rPr>
          <w:spacing w:val="-3"/>
          <w:sz w:val="24"/>
        </w:rPr>
        <w:t xml:space="preserve"> </w:t>
      </w:r>
      <w:r w:rsidRPr="004506FA">
        <w:rPr>
          <w:spacing w:val="-2"/>
          <w:sz w:val="24"/>
        </w:rPr>
        <w:t>байгуулах</w:t>
      </w:r>
    </w:p>
    <w:p w14:paraId="31D98250" w14:textId="77777777" w:rsidR="004506FA" w:rsidRPr="004506FA" w:rsidRDefault="004506FA" w:rsidP="004506FA">
      <w:pPr>
        <w:pStyle w:val="ListParagraph"/>
        <w:numPr>
          <w:ilvl w:val="0"/>
          <w:numId w:val="4"/>
        </w:numPr>
        <w:tabs>
          <w:tab w:val="left" w:pos="1527"/>
        </w:tabs>
        <w:spacing w:before="243"/>
        <w:contextualSpacing w:val="0"/>
        <w:rPr>
          <w:sz w:val="24"/>
        </w:rPr>
      </w:pPr>
      <w:r w:rsidRPr="004506FA">
        <w:rPr>
          <w:sz w:val="24"/>
        </w:rPr>
        <w:t>Өөрөө</w:t>
      </w:r>
      <w:r w:rsidRPr="004506FA">
        <w:rPr>
          <w:spacing w:val="-5"/>
          <w:sz w:val="24"/>
        </w:rPr>
        <w:t xml:space="preserve"> </w:t>
      </w:r>
      <w:r w:rsidRPr="004506FA">
        <w:rPr>
          <w:sz w:val="24"/>
        </w:rPr>
        <w:t>өөрийгөө</w:t>
      </w:r>
      <w:r w:rsidRPr="004506FA">
        <w:rPr>
          <w:spacing w:val="-2"/>
          <w:sz w:val="24"/>
        </w:rPr>
        <w:t xml:space="preserve"> </w:t>
      </w:r>
      <w:r w:rsidRPr="004506FA">
        <w:rPr>
          <w:sz w:val="24"/>
        </w:rPr>
        <w:t>нөхөн</w:t>
      </w:r>
      <w:r w:rsidRPr="004506FA">
        <w:rPr>
          <w:spacing w:val="-2"/>
          <w:sz w:val="24"/>
        </w:rPr>
        <w:t xml:space="preserve"> </w:t>
      </w:r>
      <w:r w:rsidRPr="004506FA">
        <w:rPr>
          <w:sz w:val="24"/>
        </w:rPr>
        <w:t>сэргээх чадварыг</w:t>
      </w:r>
      <w:r w:rsidRPr="004506FA">
        <w:rPr>
          <w:spacing w:val="-1"/>
          <w:sz w:val="24"/>
        </w:rPr>
        <w:t xml:space="preserve"> </w:t>
      </w:r>
      <w:r w:rsidRPr="004506FA">
        <w:rPr>
          <w:sz w:val="24"/>
        </w:rPr>
        <w:t>/</w:t>
      </w:r>
      <w:r w:rsidRPr="004506FA">
        <w:rPr>
          <w:spacing w:val="-2"/>
          <w:sz w:val="24"/>
        </w:rPr>
        <w:t xml:space="preserve"> </w:t>
      </w:r>
      <w:r w:rsidRPr="004506FA">
        <w:rPr>
          <w:sz w:val="24"/>
          <w:u w:val="single"/>
        </w:rPr>
        <w:t>autopoietic</w:t>
      </w:r>
      <w:r w:rsidRPr="004506FA">
        <w:rPr>
          <w:spacing w:val="-3"/>
          <w:sz w:val="24"/>
        </w:rPr>
        <w:t xml:space="preserve"> </w:t>
      </w:r>
      <w:r w:rsidRPr="004506FA">
        <w:rPr>
          <w:sz w:val="24"/>
        </w:rPr>
        <w:t>/</w:t>
      </w:r>
      <w:r w:rsidRPr="004506FA">
        <w:rPr>
          <w:spacing w:val="-1"/>
          <w:sz w:val="24"/>
        </w:rPr>
        <w:t xml:space="preserve"> </w:t>
      </w:r>
      <w:r w:rsidRPr="004506FA">
        <w:rPr>
          <w:spacing w:val="-2"/>
          <w:sz w:val="24"/>
        </w:rPr>
        <w:t>агуулдаг.</w:t>
      </w:r>
    </w:p>
    <w:p w14:paraId="00691121" w14:textId="77777777" w:rsidR="004506FA" w:rsidRPr="004506FA" w:rsidRDefault="004506FA" w:rsidP="004506FA">
      <w:pPr>
        <w:pStyle w:val="BodyText"/>
        <w:spacing w:before="240" w:line="276" w:lineRule="auto"/>
        <w:ind w:left="567" w:right="567" w:firstLine="780"/>
        <w:jc w:val="both"/>
      </w:pPr>
      <w:r w:rsidRPr="004506FA">
        <w:rPr>
          <w:u w:val="single"/>
        </w:rPr>
        <w:t>Autopoiesis</w:t>
      </w:r>
      <w:r w:rsidRPr="004506FA">
        <w:rPr>
          <w:spacing w:val="-3"/>
        </w:rPr>
        <w:t xml:space="preserve"> </w:t>
      </w:r>
      <w:r w:rsidRPr="004506FA">
        <w:t>( "auto-poy-E-sis";</w:t>
      </w:r>
      <w:r w:rsidRPr="004506FA">
        <w:rPr>
          <w:spacing w:val="40"/>
        </w:rPr>
        <w:t xml:space="preserve"> </w:t>
      </w:r>
      <w:r w:rsidRPr="004506FA">
        <w:t>self-creation) Аутопойтик систем нь өөрийгөө бусдаас ялгах чадвартай. Энэ нь танин мэдэх үйл явц дундаа түүний хүрээллийг бий болгох арга юм. Нийгмийн системийн биологийн</w:t>
      </w:r>
      <w:r w:rsidRPr="004506FA">
        <w:rPr>
          <w:spacing w:val="80"/>
        </w:rPr>
        <w:t xml:space="preserve"> </w:t>
      </w:r>
      <w:r w:rsidRPr="004506FA">
        <w:t>системээс ялгарах үндсэн шинж нь түүний оршин</w:t>
      </w:r>
      <w:r w:rsidRPr="004506FA">
        <w:rPr>
          <w:spacing w:val="40"/>
        </w:rPr>
        <w:t xml:space="preserve"> </w:t>
      </w:r>
      <w:r w:rsidRPr="004506FA">
        <w:t>тогнолын утга учир</w:t>
      </w:r>
      <w:r w:rsidRPr="004506FA">
        <w:rPr>
          <w:spacing w:val="-1"/>
        </w:rPr>
        <w:t xml:space="preserve"> </w:t>
      </w:r>
      <w:r w:rsidRPr="004506FA">
        <w:t>нь</w:t>
      </w:r>
      <w:r w:rsidRPr="004506FA">
        <w:rPr>
          <w:spacing w:val="40"/>
        </w:rPr>
        <w:t xml:space="preserve"> </w:t>
      </w:r>
      <w:r w:rsidRPr="004506FA">
        <w:t>өөрийнх</w:t>
      </w:r>
      <w:r w:rsidRPr="004506FA">
        <w:rPr>
          <w:spacing w:val="-1"/>
        </w:rPr>
        <w:t xml:space="preserve"> </w:t>
      </w:r>
      <w:r w:rsidRPr="004506FA">
        <w:t>нь</w:t>
      </w:r>
      <w:r w:rsidRPr="004506FA">
        <w:rPr>
          <w:spacing w:val="40"/>
        </w:rPr>
        <w:t xml:space="preserve"> </w:t>
      </w:r>
      <w:r w:rsidRPr="004506FA">
        <w:t>бүтээл</w:t>
      </w:r>
      <w:r w:rsidRPr="004506FA">
        <w:rPr>
          <w:spacing w:val="-1"/>
        </w:rPr>
        <w:t xml:space="preserve"> </w:t>
      </w:r>
      <w:r w:rsidRPr="004506FA">
        <w:t>байдагтай</w:t>
      </w:r>
      <w:r w:rsidRPr="004506FA">
        <w:rPr>
          <w:spacing w:val="-1"/>
        </w:rPr>
        <w:t xml:space="preserve"> </w:t>
      </w:r>
      <w:r w:rsidRPr="004506FA">
        <w:t>холбоотой.</w:t>
      </w:r>
      <w:r w:rsidRPr="004506FA">
        <w:rPr>
          <w:spacing w:val="-1"/>
        </w:rPr>
        <w:t xml:space="preserve"> </w:t>
      </w:r>
      <w:r w:rsidRPr="004506FA">
        <w:t>/зан</w:t>
      </w:r>
      <w:r w:rsidRPr="004506FA">
        <w:rPr>
          <w:spacing w:val="-3"/>
        </w:rPr>
        <w:t xml:space="preserve"> </w:t>
      </w:r>
      <w:r w:rsidRPr="004506FA">
        <w:t>заншил,</w:t>
      </w:r>
      <w:r w:rsidRPr="004506FA">
        <w:rPr>
          <w:spacing w:val="-3"/>
        </w:rPr>
        <w:t xml:space="preserve"> </w:t>
      </w:r>
      <w:r w:rsidRPr="004506FA">
        <w:t>хууль цааз,</w:t>
      </w:r>
      <w:r w:rsidRPr="004506FA">
        <w:rPr>
          <w:spacing w:val="-1"/>
        </w:rPr>
        <w:t xml:space="preserve"> </w:t>
      </w:r>
      <w:r w:rsidRPr="004506FA">
        <w:t xml:space="preserve">дэг </w:t>
      </w:r>
      <w:r w:rsidRPr="004506FA">
        <w:rPr>
          <w:spacing w:val="-2"/>
        </w:rPr>
        <w:t>ёс.../</w:t>
      </w:r>
    </w:p>
    <w:p w14:paraId="59C2DF33" w14:textId="77777777" w:rsidR="004506FA" w:rsidRPr="004506FA" w:rsidRDefault="004506FA" w:rsidP="004506FA">
      <w:pPr>
        <w:pStyle w:val="BodyText"/>
        <w:spacing w:before="201" w:line="276" w:lineRule="auto"/>
        <w:ind w:left="567" w:right="565" w:firstLine="720"/>
        <w:jc w:val="both"/>
      </w:pPr>
      <w:r w:rsidRPr="004506FA">
        <w:t>Нийгэм нь бүхэлдээ функциональ, ялгарлын систем бөгөөд төрөл бүрийн функц гүйцэтгэж байгаа дэд системүүдийг агуулдаг.</w:t>
      </w:r>
    </w:p>
    <w:p w14:paraId="23F99AEC" w14:textId="77777777" w:rsidR="004506FA" w:rsidRPr="004506FA" w:rsidRDefault="004506FA" w:rsidP="004506FA">
      <w:pPr>
        <w:pStyle w:val="BodyText"/>
        <w:spacing w:before="200"/>
        <w:ind w:left="1347"/>
      </w:pPr>
      <w:r w:rsidRPr="004506FA">
        <w:t>Энэ</w:t>
      </w:r>
      <w:r w:rsidRPr="004506FA">
        <w:rPr>
          <w:spacing w:val="2"/>
        </w:rPr>
        <w:t xml:space="preserve"> </w:t>
      </w:r>
      <w:r w:rsidRPr="004506FA">
        <w:t>нь</w:t>
      </w:r>
      <w:r w:rsidRPr="004506FA">
        <w:rPr>
          <w:spacing w:val="5"/>
        </w:rPr>
        <w:t xml:space="preserve"> </w:t>
      </w:r>
      <w:r w:rsidRPr="004506FA">
        <w:t>системийн</w:t>
      </w:r>
      <w:r w:rsidRPr="004506FA">
        <w:rPr>
          <w:spacing w:val="70"/>
        </w:rPr>
        <w:t xml:space="preserve"> </w:t>
      </w:r>
      <w:r w:rsidRPr="004506FA">
        <w:t>амьдралын</w:t>
      </w:r>
      <w:r w:rsidRPr="004506FA">
        <w:rPr>
          <w:spacing w:val="70"/>
        </w:rPr>
        <w:t xml:space="preserve"> </w:t>
      </w:r>
      <w:r w:rsidRPr="004506FA">
        <w:t>олон</w:t>
      </w:r>
      <w:r w:rsidRPr="004506FA">
        <w:rPr>
          <w:spacing w:val="6"/>
        </w:rPr>
        <w:t xml:space="preserve"> </w:t>
      </w:r>
      <w:r w:rsidRPr="004506FA">
        <w:t>талт</w:t>
      </w:r>
      <w:r w:rsidRPr="004506FA">
        <w:rPr>
          <w:spacing w:val="5"/>
        </w:rPr>
        <w:t xml:space="preserve"> </w:t>
      </w:r>
      <w:r w:rsidRPr="004506FA">
        <w:t>шинж,</w:t>
      </w:r>
      <w:r w:rsidRPr="004506FA">
        <w:rPr>
          <w:spacing w:val="4"/>
        </w:rPr>
        <w:t xml:space="preserve"> </w:t>
      </w:r>
      <w:r w:rsidRPr="004506FA">
        <w:t>өвөрмөц</w:t>
      </w:r>
      <w:r w:rsidRPr="004506FA">
        <w:rPr>
          <w:spacing w:val="5"/>
        </w:rPr>
        <w:t xml:space="preserve"> </w:t>
      </w:r>
      <w:r w:rsidRPr="004506FA">
        <w:t>хүрээгээр</w:t>
      </w:r>
      <w:r w:rsidRPr="004506FA">
        <w:rPr>
          <w:spacing w:val="5"/>
        </w:rPr>
        <w:t xml:space="preserve"> </w:t>
      </w:r>
      <w:r w:rsidRPr="004506FA">
        <w:rPr>
          <w:spacing w:val="-2"/>
        </w:rPr>
        <w:t>тодорхойлогддог.</w:t>
      </w:r>
    </w:p>
    <w:p w14:paraId="39B9071B" w14:textId="77777777" w:rsidR="004506FA" w:rsidRPr="004506FA" w:rsidRDefault="004506FA" w:rsidP="004506FA">
      <w:pPr>
        <w:pStyle w:val="BodyText"/>
        <w:spacing w:before="42"/>
        <w:ind w:left="567"/>
      </w:pPr>
      <w:r w:rsidRPr="004506FA">
        <w:t>Энэ</w:t>
      </w:r>
      <w:r w:rsidRPr="004506FA">
        <w:rPr>
          <w:spacing w:val="-5"/>
        </w:rPr>
        <w:t xml:space="preserve"> </w:t>
      </w:r>
      <w:r w:rsidRPr="004506FA">
        <w:t>олон</w:t>
      </w:r>
      <w:r w:rsidRPr="004506FA">
        <w:rPr>
          <w:spacing w:val="-2"/>
        </w:rPr>
        <w:t xml:space="preserve"> </w:t>
      </w:r>
      <w:r w:rsidRPr="004506FA">
        <w:t>дэд</w:t>
      </w:r>
      <w:r w:rsidRPr="004506FA">
        <w:rPr>
          <w:spacing w:val="-2"/>
        </w:rPr>
        <w:t xml:space="preserve"> </w:t>
      </w:r>
      <w:r w:rsidRPr="004506FA">
        <w:t>системүүдийн</w:t>
      </w:r>
      <w:r w:rsidRPr="004506FA">
        <w:rPr>
          <w:spacing w:val="56"/>
        </w:rPr>
        <w:t xml:space="preserve"> </w:t>
      </w:r>
      <w:r w:rsidRPr="004506FA">
        <w:t>нэг</w:t>
      </w:r>
      <w:r w:rsidRPr="004506FA">
        <w:rPr>
          <w:spacing w:val="-4"/>
        </w:rPr>
        <w:t xml:space="preserve"> </w:t>
      </w:r>
      <w:r w:rsidRPr="004506FA">
        <w:t>нь</w:t>
      </w:r>
      <w:r w:rsidRPr="004506FA">
        <w:rPr>
          <w:spacing w:val="-2"/>
        </w:rPr>
        <w:t xml:space="preserve"> </w:t>
      </w:r>
      <w:r w:rsidRPr="004506FA">
        <w:t>эрх</w:t>
      </w:r>
      <w:r w:rsidRPr="004506FA">
        <w:rPr>
          <w:spacing w:val="-3"/>
        </w:rPr>
        <w:t xml:space="preserve"> </w:t>
      </w:r>
      <w:r w:rsidRPr="004506FA">
        <w:t>зүйн</w:t>
      </w:r>
      <w:r w:rsidRPr="004506FA">
        <w:rPr>
          <w:spacing w:val="-2"/>
        </w:rPr>
        <w:t xml:space="preserve"> </w:t>
      </w:r>
      <w:r w:rsidRPr="004506FA">
        <w:t>систем</w:t>
      </w:r>
      <w:r w:rsidRPr="004506FA">
        <w:rPr>
          <w:spacing w:val="55"/>
        </w:rPr>
        <w:t xml:space="preserve"> </w:t>
      </w:r>
      <w:r w:rsidRPr="004506FA">
        <w:rPr>
          <w:spacing w:val="-4"/>
        </w:rPr>
        <w:t>мөн.</w:t>
      </w:r>
    </w:p>
    <w:p w14:paraId="0A527991" w14:textId="77777777" w:rsidR="004506FA" w:rsidRPr="004506FA" w:rsidRDefault="004506FA" w:rsidP="004506FA">
      <w:pPr>
        <w:pStyle w:val="BodyText"/>
        <w:spacing w:before="240" w:line="276" w:lineRule="auto"/>
        <w:ind w:left="567" w:right="565" w:firstLine="780"/>
        <w:jc w:val="both"/>
      </w:pPr>
      <w:r w:rsidRPr="004506FA">
        <w:t>Нийгэм нь амьд систем болохын хувьд өөрийгөө түүнийг хүрээлэгч орчиноос тусгаарладгийн нэгэн адил дэд системүүд нь өөрийгөө ялгах чадварыг агуулдаг. Нэгэн дэд системийн бусад</w:t>
      </w:r>
      <w:r w:rsidRPr="004506FA">
        <w:rPr>
          <w:spacing w:val="40"/>
        </w:rPr>
        <w:t xml:space="preserve"> </w:t>
      </w:r>
      <w:r w:rsidRPr="004506FA">
        <w:t>хүрээлэгч</w:t>
      </w:r>
      <w:r w:rsidRPr="004506FA">
        <w:rPr>
          <w:spacing w:val="40"/>
        </w:rPr>
        <w:t xml:space="preserve"> </w:t>
      </w:r>
      <w:r w:rsidRPr="004506FA">
        <w:t>орчин нь бусад дэд систем болдог.</w:t>
      </w:r>
    </w:p>
    <w:p w14:paraId="190E7297" w14:textId="77777777" w:rsidR="004506FA" w:rsidRPr="004506FA" w:rsidRDefault="004506FA" w:rsidP="004506FA">
      <w:pPr>
        <w:pStyle w:val="BodyText"/>
        <w:spacing w:before="200" w:line="278" w:lineRule="auto"/>
        <w:ind w:left="567" w:right="565" w:firstLine="720"/>
        <w:jc w:val="both"/>
      </w:pPr>
      <w:r w:rsidRPr="004506FA">
        <w:t>Эрх зүйн системийн хувьд энэхүү үүргийг эдийн засаг, улс төр, ёс суртахуун, шашин болон бусад түвшингүүд тодорхойлдог.</w:t>
      </w:r>
    </w:p>
    <w:p w14:paraId="5A4EC633" w14:textId="77777777" w:rsidR="004506FA" w:rsidRPr="004506FA" w:rsidRDefault="004506FA" w:rsidP="004506FA">
      <w:pPr>
        <w:pStyle w:val="BodyText"/>
        <w:spacing w:before="195" w:line="278" w:lineRule="auto"/>
        <w:ind w:left="567" w:right="571" w:firstLine="720"/>
        <w:jc w:val="both"/>
      </w:pPr>
      <w:r w:rsidRPr="004506FA">
        <w:t>Нийгмийн системийн элемент нь мэдээлэл түүний түгээлт, ойлголтын нэгдэл болсон харилцаа юм. Энэхүү нэгдмэл чанар</w:t>
      </w:r>
      <w:r w:rsidRPr="004506FA">
        <w:rPr>
          <w:spacing w:val="80"/>
        </w:rPr>
        <w:t xml:space="preserve"> </w:t>
      </w:r>
      <w:r w:rsidRPr="004506FA">
        <w:t>нь түүний утга</w:t>
      </w:r>
      <w:r w:rsidRPr="004506FA">
        <w:rPr>
          <w:spacing w:val="15"/>
        </w:rPr>
        <w:t xml:space="preserve"> </w:t>
      </w:r>
      <w:r w:rsidRPr="004506FA">
        <w:t>учрыг бүрдүүлдэг.</w:t>
      </w:r>
      <w:r w:rsidRPr="004506FA">
        <w:rPr>
          <w:spacing w:val="80"/>
        </w:rPr>
        <w:t xml:space="preserve"> </w:t>
      </w:r>
      <w:r w:rsidRPr="004506FA">
        <w:t>Түүний утга</w:t>
      </w:r>
      <w:r w:rsidRPr="004506FA">
        <w:rPr>
          <w:spacing w:val="15"/>
        </w:rPr>
        <w:t xml:space="preserve"> </w:t>
      </w:r>
      <w:r w:rsidRPr="004506FA">
        <w:t>учрын</w:t>
      </w:r>
    </w:p>
    <w:p w14:paraId="1B1666F9" w14:textId="77777777" w:rsidR="004506FA" w:rsidRPr="004506FA" w:rsidRDefault="004506FA" w:rsidP="004506FA">
      <w:pPr>
        <w:pStyle w:val="BodyText"/>
        <w:spacing w:line="278" w:lineRule="auto"/>
        <w:jc w:val="both"/>
        <w:sectPr w:rsidR="004506FA" w:rsidRPr="004506FA" w:rsidSect="004506FA">
          <w:pgSz w:w="11910" w:h="16840"/>
          <w:pgMar w:top="1320" w:right="566" w:bottom="1260" w:left="566" w:header="0" w:footer="1069" w:gutter="0"/>
          <w:cols w:space="720"/>
        </w:sectPr>
      </w:pPr>
    </w:p>
    <w:p w14:paraId="45792D22" w14:textId="77777777" w:rsidR="004506FA" w:rsidRPr="004506FA" w:rsidRDefault="004506FA" w:rsidP="004506FA">
      <w:pPr>
        <w:pStyle w:val="BodyText"/>
        <w:spacing w:before="74" w:line="276" w:lineRule="auto"/>
        <w:ind w:left="568" w:right="563"/>
        <w:jc w:val="both"/>
      </w:pPr>
      <w:r w:rsidRPr="004506FA">
        <w:lastRenderedPageBreak/>
        <w:t xml:space="preserve">агуулгын хэмжилт нь судлагдахууны, темпын /хэмнэлийн/ социал хүчин зүйлүүдээр тодорхойлогддог. Нийгмийн хэмжилт хэмээх утга нь нийгмийн бусад системүүдтэй /үйлдэл/ болон өөрийн рефлексээр </w:t>
      </w:r>
      <w:r w:rsidRPr="004506FA">
        <w:rPr>
          <w:b/>
        </w:rPr>
        <w:t xml:space="preserve">/self reflection/ </w:t>
      </w:r>
      <w:r w:rsidRPr="004506FA">
        <w:t>тодорхойлогдоно.</w:t>
      </w:r>
    </w:p>
    <w:p w14:paraId="54C5408D" w14:textId="77777777" w:rsidR="004506FA" w:rsidRPr="004506FA" w:rsidRDefault="004506FA" w:rsidP="004506FA">
      <w:pPr>
        <w:pStyle w:val="BodyText"/>
        <w:spacing w:before="201" w:line="276" w:lineRule="auto"/>
        <w:ind w:left="568" w:right="560" w:firstLine="720"/>
        <w:jc w:val="both"/>
      </w:pPr>
      <w:r w:rsidRPr="004506FA">
        <w:t>Темпораль хэмжилтийн утга нь</w:t>
      </w:r>
      <w:r w:rsidRPr="004506FA">
        <w:rPr>
          <w:spacing w:val="40"/>
        </w:rPr>
        <w:t xml:space="preserve"> </w:t>
      </w:r>
      <w:r w:rsidRPr="004506FA">
        <w:t>хүлээлт,</w:t>
      </w:r>
      <w:r w:rsidRPr="004506FA">
        <w:rPr>
          <w:spacing w:val="-2"/>
        </w:rPr>
        <w:t xml:space="preserve"> </w:t>
      </w:r>
      <w:r w:rsidRPr="004506FA">
        <w:t>хүлээлтийн хүлээлтээс</w:t>
      </w:r>
      <w:r w:rsidRPr="004506FA">
        <w:rPr>
          <w:spacing w:val="-1"/>
        </w:rPr>
        <w:t xml:space="preserve"> </w:t>
      </w:r>
      <w:r w:rsidRPr="004506FA">
        <w:t>бүрддэг.</w:t>
      </w:r>
      <w:r w:rsidRPr="004506FA">
        <w:rPr>
          <w:spacing w:val="40"/>
        </w:rPr>
        <w:t xml:space="preserve"> </w:t>
      </w:r>
      <w:r w:rsidRPr="004506FA">
        <w:t>Хүлээлтийн хүлээлт нь Луманыхаар харилцан үйлдэлд оролцогч талуудын хүлээлт, баримжааллаар тогтоогддог хүмүүсийн үйлдлийн</w:t>
      </w:r>
      <w:r w:rsidRPr="004506FA">
        <w:rPr>
          <w:spacing w:val="40"/>
        </w:rPr>
        <w:t xml:space="preserve"> </w:t>
      </w:r>
      <w:r w:rsidRPr="004506FA">
        <w:t>рациональ эмх журам юм. Учир нь хүлээлтийн</w:t>
      </w:r>
      <w:r w:rsidRPr="004506FA">
        <w:rPr>
          <w:spacing w:val="40"/>
        </w:rPr>
        <w:t xml:space="preserve"> </w:t>
      </w:r>
      <w:r w:rsidRPr="004506FA">
        <w:t>өөрийн хэмнэлтэй, хэрэв аль нэг тодорхой</w:t>
      </w:r>
      <w:r w:rsidRPr="004506FA">
        <w:rPr>
          <w:spacing w:val="40"/>
        </w:rPr>
        <w:t xml:space="preserve"> </w:t>
      </w:r>
      <w:r w:rsidRPr="004506FA">
        <w:t>хүлээлт бүтэлгүйтсэн ч</w:t>
      </w:r>
      <w:r w:rsidRPr="004506FA">
        <w:rPr>
          <w:spacing w:val="40"/>
        </w:rPr>
        <w:t xml:space="preserve"> </w:t>
      </w:r>
      <w:r w:rsidRPr="004506FA">
        <w:t xml:space="preserve">субьектын хүлээлт үргэлжилсээр </w:t>
      </w:r>
      <w:r w:rsidRPr="004506FA">
        <w:rPr>
          <w:spacing w:val="-2"/>
        </w:rPr>
        <w:t>байдаг.</w:t>
      </w:r>
    </w:p>
    <w:p w14:paraId="2E4A3AD7" w14:textId="77777777" w:rsidR="004506FA" w:rsidRPr="004506FA" w:rsidRDefault="004506FA" w:rsidP="004506FA">
      <w:pPr>
        <w:pStyle w:val="BodyText"/>
        <w:spacing w:before="198" w:line="276" w:lineRule="auto"/>
        <w:ind w:left="568" w:right="563" w:firstLine="720"/>
        <w:jc w:val="both"/>
      </w:pPr>
      <w:r w:rsidRPr="004506FA">
        <w:t>Харилцааны дэд системүүд нь өөрсдийн өвөрмөц ялгааны кодуудтай байдаг.</w:t>
      </w:r>
      <w:r w:rsidRPr="004506FA">
        <w:rPr>
          <w:spacing w:val="40"/>
        </w:rPr>
        <w:t xml:space="preserve"> </w:t>
      </w:r>
      <w:r w:rsidRPr="004506FA">
        <w:t>Жишээ нь эрх зүйн дэд системийн суурь ялгаа нь “хуулийн дагуу-хууль бус”,</w:t>
      </w:r>
      <w:r w:rsidRPr="004506FA">
        <w:rPr>
          <w:spacing w:val="40"/>
        </w:rPr>
        <w:t xml:space="preserve"> </w:t>
      </w:r>
      <w:r w:rsidRPr="004506FA">
        <w:t>ёс суртахууных “хүндэтгэл-үл хүндэтгэл”, улс төрд “зөвтгөл-үл зөвтгөл”, ШУ-нд “үнэн-худал” зэрэг. Энэхүү ялгарал тухайн дэд системийг түүнд</w:t>
      </w:r>
      <w:r w:rsidRPr="004506FA">
        <w:rPr>
          <w:spacing w:val="40"/>
        </w:rPr>
        <w:t xml:space="preserve"> </w:t>
      </w:r>
      <w:r w:rsidRPr="004506FA">
        <w:t>хамаарагддаггүй бусдаас</w:t>
      </w:r>
      <w:r w:rsidRPr="004506FA">
        <w:rPr>
          <w:spacing w:val="40"/>
        </w:rPr>
        <w:t xml:space="preserve"> </w:t>
      </w:r>
      <w:r w:rsidRPr="004506FA">
        <w:t>ялгах</w:t>
      </w:r>
      <w:r w:rsidRPr="004506FA">
        <w:rPr>
          <w:spacing w:val="40"/>
        </w:rPr>
        <w:t xml:space="preserve"> </w:t>
      </w:r>
      <w:r w:rsidRPr="004506FA">
        <w:t>харилцааны</w:t>
      </w:r>
      <w:r w:rsidRPr="004506FA">
        <w:rPr>
          <w:spacing w:val="40"/>
        </w:rPr>
        <w:t xml:space="preserve"> </w:t>
      </w:r>
      <w:r w:rsidRPr="004506FA">
        <w:t>хэв шинжийг тодорхойлдог.</w:t>
      </w:r>
    </w:p>
    <w:p w14:paraId="70C006DF" w14:textId="77777777" w:rsidR="004506FA" w:rsidRPr="004506FA" w:rsidRDefault="004506FA" w:rsidP="004506FA">
      <w:pPr>
        <w:pStyle w:val="BodyText"/>
        <w:spacing w:before="202" w:line="276" w:lineRule="auto"/>
        <w:ind w:left="568" w:right="559" w:firstLine="720"/>
        <w:jc w:val="both"/>
      </w:pPr>
      <w:r w:rsidRPr="004506FA">
        <w:t>Эрх зүйн дэд систем нь</w:t>
      </w:r>
      <w:r w:rsidRPr="004506FA">
        <w:rPr>
          <w:spacing w:val="40"/>
        </w:rPr>
        <w:t xml:space="preserve"> </w:t>
      </w:r>
      <w:r w:rsidRPr="004506FA">
        <w:t>“хууль</w:t>
      </w:r>
      <w:r w:rsidRPr="004506FA">
        <w:rPr>
          <w:spacing w:val="40"/>
        </w:rPr>
        <w:t xml:space="preserve"> </w:t>
      </w:r>
      <w:r w:rsidRPr="004506FA">
        <w:t>ёсны –хууль бус”</w:t>
      </w:r>
      <w:r w:rsidRPr="004506FA">
        <w:rPr>
          <w:spacing w:val="40"/>
        </w:rPr>
        <w:t xml:space="preserve"> </w:t>
      </w:r>
      <w:r w:rsidRPr="004506FA">
        <w:t>хууль дүрэм, эрх зүйн</w:t>
      </w:r>
      <w:r w:rsidRPr="004506FA">
        <w:rPr>
          <w:spacing w:val="40"/>
        </w:rPr>
        <w:t xml:space="preserve"> </w:t>
      </w:r>
      <w:r w:rsidRPr="004506FA">
        <w:t>хэм хэмжээнүүд, түүний</w:t>
      </w:r>
      <w:r w:rsidRPr="004506FA">
        <w:rPr>
          <w:spacing w:val="40"/>
        </w:rPr>
        <w:t xml:space="preserve"> </w:t>
      </w:r>
      <w:r w:rsidRPr="004506FA">
        <w:t xml:space="preserve">бүтцийн бүрдэл хэсэг нийгмийн хүлээлт /social expectation/ зэрэг шинж </w:t>
      </w:r>
      <w:r w:rsidRPr="004506FA">
        <w:rPr>
          <w:spacing w:val="-2"/>
        </w:rPr>
        <w:t>чанартай.</w:t>
      </w:r>
    </w:p>
    <w:p w14:paraId="11D47EC4" w14:textId="77777777" w:rsidR="004506FA" w:rsidRPr="004506FA" w:rsidRDefault="004506FA" w:rsidP="004506FA">
      <w:pPr>
        <w:pStyle w:val="BodyText"/>
        <w:spacing w:before="200" w:line="276" w:lineRule="auto"/>
        <w:ind w:left="568" w:right="573" w:firstLine="780"/>
        <w:jc w:val="both"/>
      </w:pPr>
      <w:r w:rsidRPr="004506FA">
        <w:t>Эрх зүйн кодуудын</w:t>
      </w:r>
      <w:r w:rsidRPr="004506FA">
        <w:rPr>
          <w:spacing w:val="40"/>
        </w:rPr>
        <w:t xml:space="preserve"> </w:t>
      </w:r>
      <w:r w:rsidRPr="004506FA">
        <w:t>тогтвортой шинж нь түүхэн хувьсал дахь системийн заагийн залгамж холбоог хангадаг.</w:t>
      </w:r>
    </w:p>
    <w:p w14:paraId="200FF24E" w14:textId="77777777" w:rsidR="004506FA" w:rsidRPr="004506FA" w:rsidRDefault="004506FA" w:rsidP="004506FA">
      <w:pPr>
        <w:pStyle w:val="BodyText"/>
        <w:spacing w:before="200" w:line="276" w:lineRule="auto"/>
        <w:ind w:left="568" w:right="561" w:firstLine="720"/>
        <w:jc w:val="both"/>
        <w:rPr>
          <w:b/>
          <w:i/>
        </w:rPr>
      </w:pPr>
      <w:r w:rsidRPr="004506FA">
        <w:t>Луманы үзлээр эрх зүй нь</w:t>
      </w:r>
      <w:r w:rsidRPr="004506FA">
        <w:rPr>
          <w:spacing w:val="40"/>
        </w:rPr>
        <w:t xml:space="preserve"> </w:t>
      </w:r>
      <w:r w:rsidRPr="004506FA">
        <w:t>хэм хэмжээний хүлээлт, түүний</w:t>
      </w:r>
      <w:r w:rsidRPr="004506FA">
        <w:rPr>
          <w:spacing w:val="40"/>
        </w:rPr>
        <w:t xml:space="preserve"> </w:t>
      </w:r>
      <w:r w:rsidRPr="004506FA">
        <w:t>бүрдүүлбэрийн задаргаанаас</w:t>
      </w:r>
      <w:r w:rsidRPr="004506FA">
        <w:rPr>
          <w:spacing w:val="72"/>
        </w:rPr>
        <w:t xml:space="preserve"> </w:t>
      </w:r>
      <w:r w:rsidRPr="004506FA">
        <w:t>үүсдэг</w:t>
      </w:r>
      <w:r w:rsidRPr="004506FA">
        <w:rPr>
          <w:spacing w:val="8"/>
        </w:rPr>
        <w:t xml:space="preserve"> </w:t>
      </w:r>
      <w:r w:rsidRPr="004506FA">
        <w:t>социаль</w:t>
      </w:r>
      <w:r w:rsidRPr="004506FA">
        <w:rPr>
          <w:spacing w:val="76"/>
        </w:rPr>
        <w:t xml:space="preserve"> </w:t>
      </w:r>
      <w:r w:rsidRPr="004506FA">
        <w:t>болон</w:t>
      </w:r>
      <w:r w:rsidRPr="004506FA">
        <w:rPr>
          <w:spacing w:val="9"/>
        </w:rPr>
        <w:t xml:space="preserve"> </w:t>
      </w:r>
      <w:r w:rsidRPr="004506FA">
        <w:t>коммуникатив</w:t>
      </w:r>
      <w:r w:rsidRPr="004506FA">
        <w:rPr>
          <w:spacing w:val="76"/>
        </w:rPr>
        <w:t xml:space="preserve"> </w:t>
      </w:r>
      <w:r w:rsidRPr="004506FA">
        <w:t>орчинтой.</w:t>
      </w:r>
      <w:r w:rsidRPr="004506FA">
        <w:rPr>
          <w:spacing w:val="8"/>
        </w:rPr>
        <w:t xml:space="preserve"> </w:t>
      </w:r>
      <w:r w:rsidRPr="004506FA">
        <w:t>Тэрээр</w:t>
      </w:r>
      <w:r w:rsidRPr="004506FA">
        <w:rPr>
          <w:spacing w:val="73"/>
        </w:rPr>
        <w:t xml:space="preserve"> </w:t>
      </w:r>
      <w:r w:rsidRPr="004506FA">
        <w:t>бичихдээ</w:t>
      </w:r>
      <w:r w:rsidRPr="004506FA">
        <w:rPr>
          <w:spacing w:val="13"/>
        </w:rPr>
        <w:t xml:space="preserve"> </w:t>
      </w:r>
      <w:r w:rsidRPr="004506FA">
        <w:rPr>
          <w:b/>
          <w:i/>
        </w:rPr>
        <w:t>“.</w:t>
      </w:r>
      <w:r w:rsidRPr="004506FA">
        <w:rPr>
          <w:spacing w:val="58"/>
        </w:rPr>
        <w:t xml:space="preserve">  </w:t>
      </w:r>
      <w:r w:rsidRPr="004506FA">
        <w:rPr>
          <w:b/>
          <w:i/>
        </w:rPr>
        <w:t>Эрх</w:t>
      </w:r>
      <w:r w:rsidRPr="004506FA">
        <w:rPr>
          <w:b/>
          <w:i/>
          <w:spacing w:val="8"/>
        </w:rPr>
        <w:t xml:space="preserve"> </w:t>
      </w:r>
      <w:r w:rsidRPr="004506FA">
        <w:rPr>
          <w:b/>
          <w:i/>
          <w:spacing w:val="-5"/>
        </w:rPr>
        <w:t>зүй</w:t>
      </w:r>
    </w:p>
    <w:p w14:paraId="1ECF70A8" w14:textId="77777777" w:rsidR="004506FA" w:rsidRPr="004506FA" w:rsidRDefault="004506FA" w:rsidP="004506FA">
      <w:pPr>
        <w:pStyle w:val="Heading4"/>
        <w:spacing w:before="5" w:line="278" w:lineRule="auto"/>
        <w:ind w:left="568" w:right="573"/>
        <w:rPr>
          <w:rFonts w:ascii="Times New Roman" w:hAnsi="Times New Roman" w:cs="Times New Roman"/>
        </w:rPr>
      </w:pPr>
      <w:r w:rsidRPr="004506FA">
        <w:rPr>
          <w:rFonts w:ascii="Times New Roman" w:hAnsi="Times New Roman" w:cs="Times New Roman"/>
        </w:rPr>
        <w:t>нь</w:t>
      </w:r>
      <w:r w:rsidRPr="004506FA">
        <w:rPr>
          <w:rFonts w:ascii="Times New Roman" w:hAnsi="Times New Roman" w:cs="Times New Roman"/>
          <w:spacing w:val="40"/>
        </w:rPr>
        <w:t xml:space="preserve"> </w:t>
      </w:r>
      <w:r w:rsidRPr="004506FA">
        <w:rPr>
          <w:rFonts w:ascii="Times New Roman" w:hAnsi="Times New Roman" w:cs="Times New Roman"/>
        </w:rPr>
        <w:t>хууль тогтоогчийн</w:t>
      </w:r>
      <w:r w:rsidRPr="004506FA">
        <w:rPr>
          <w:rFonts w:ascii="Times New Roman" w:hAnsi="Times New Roman" w:cs="Times New Roman"/>
          <w:spacing w:val="40"/>
        </w:rPr>
        <w:t xml:space="preserve"> </w:t>
      </w:r>
      <w:r w:rsidRPr="004506FA">
        <w:rPr>
          <w:rFonts w:ascii="Times New Roman" w:hAnsi="Times New Roman" w:cs="Times New Roman"/>
        </w:rPr>
        <w:t>үзэгний хошуугаар</w:t>
      </w:r>
      <w:r w:rsidRPr="004506FA">
        <w:rPr>
          <w:rFonts w:ascii="Times New Roman" w:hAnsi="Times New Roman" w:cs="Times New Roman"/>
          <w:spacing w:val="40"/>
        </w:rPr>
        <w:t xml:space="preserve"> </w:t>
      </w:r>
      <w:r w:rsidRPr="004506FA">
        <w:rPr>
          <w:rFonts w:ascii="Times New Roman" w:hAnsi="Times New Roman" w:cs="Times New Roman"/>
        </w:rPr>
        <w:t>бүтээгдээгүй. Энэ нь</w:t>
      </w:r>
      <w:r w:rsidRPr="004506FA">
        <w:rPr>
          <w:rFonts w:ascii="Times New Roman" w:hAnsi="Times New Roman" w:cs="Times New Roman"/>
          <w:spacing w:val="40"/>
        </w:rPr>
        <w:t xml:space="preserve"> </w:t>
      </w:r>
      <w:r w:rsidRPr="004506FA">
        <w:rPr>
          <w:rFonts w:ascii="Times New Roman" w:hAnsi="Times New Roman" w:cs="Times New Roman"/>
        </w:rPr>
        <w:t>эрх зүйн дүрэм шаардлагууд, олон тооны</w:t>
      </w:r>
      <w:r w:rsidRPr="004506FA">
        <w:rPr>
          <w:rFonts w:ascii="Times New Roman" w:hAnsi="Times New Roman" w:cs="Times New Roman"/>
          <w:spacing w:val="40"/>
        </w:rPr>
        <w:t xml:space="preserve"> </w:t>
      </w:r>
      <w:r w:rsidRPr="004506FA">
        <w:rPr>
          <w:rFonts w:ascii="Times New Roman" w:hAnsi="Times New Roman" w:cs="Times New Roman"/>
        </w:rPr>
        <w:t>хэм хэмжээний</w:t>
      </w:r>
      <w:r w:rsidRPr="004506FA">
        <w:rPr>
          <w:rFonts w:ascii="Times New Roman" w:hAnsi="Times New Roman" w:cs="Times New Roman"/>
          <w:spacing w:val="40"/>
        </w:rPr>
        <w:t xml:space="preserve"> </w:t>
      </w:r>
      <w:r w:rsidRPr="004506FA">
        <w:rPr>
          <w:rFonts w:ascii="Times New Roman" w:hAnsi="Times New Roman" w:cs="Times New Roman"/>
        </w:rPr>
        <w:t>хүлээлтүүдээс бүрддэг”.</w:t>
      </w:r>
    </w:p>
    <w:p w14:paraId="17219A1A" w14:textId="77777777" w:rsidR="004506FA" w:rsidRPr="004506FA" w:rsidRDefault="004506FA" w:rsidP="004506FA">
      <w:pPr>
        <w:pStyle w:val="BodyText"/>
        <w:spacing w:before="190" w:line="276" w:lineRule="auto"/>
        <w:ind w:left="568" w:right="564" w:firstLine="720"/>
        <w:jc w:val="both"/>
      </w:pPr>
      <w:r w:rsidRPr="004506FA">
        <w:t>Нийгмийн систем хэдий чинээ нарийн</w:t>
      </w:r>
      <w:r w:rsidRPr="004506FA">
        <w:rPr>
          <w:spacing w:val="40"/>
        </w:rPr>
        <w:t xml:space="preserve"> </w:t>
      </w:r>
      <w:r w:rsidRPr="004506FA">
        <w:t>түвэгтэй, комплекс байна, төдий хэмжээгээрээ тодорхой боломж, хүлээцүүдийг</w:t>
      </w:r>
      <w:r w:rsidRPr="004506FA">
        <w:rPr>
          <w:spacing w:val="40"/>
        </w:rPr>
        <w:t xml:space="preserve"> </w:t>
      </w:r>
      <w:r w:rsidRPr="004506FA">
        <w:t>төрүүлдэг.</w:t>
      </w:r>
      <w:r w:rsidRPr="004506FA">
        <w:rPr>
          <w:spacing w:val="40"/>
        </w:rPr>
        <w:t xml:space="preserve"> </w:t>
      </w:r>
      <w:r w:rsidRPr="004506FA">
        <w:t>Үүнтэй холбоотойгоор</w:t>
      </w:r>
      <w:r w:rsidRPr="004506FA">
        <w:rPr>
          <w:spacing w:val="40"/>
        </w:rPr>
        <w:t xml:space="preserve"> </w:t>
      </w:r>
      <w:r w:rsidRPr="004506FA">
        <w:t>эрх зүйн “цогц” шинж үүсдэг. Тийм ч учраас эрх зүйн системийн үндсэн функц нь эрх зүйн субьектив хүлээлтийг цомхотгох редуктив чанарыг агуулдаг.</w:t>
      </w:r>
    </w:p>
    <w:p w14:paraId="7F218C57" w14:textId="77777777" w:rsidR="004506FA" w:rsidRPr="004506FA" w:rsidRDefault="004506FA" w:rsidP="004506FA">
      <w:pPr>
        <w:pStyle w:val="BodyText"/>
        <w:spacing w:before="199" w:line="276" w:lineRule="auto"/>
        <w:ind w:left="568" w:right="561" w:firstLine="720"/>
        <w:jc w:val="both"/>
      </w:pPr>
      <w:r w:rsidRPr="004506FA">
        <w:t>Луманы эрх зүйн концепци нь эрх зүйн неопозитивизм дэх бүтэц-үүргийн шинжтэй. Түүнийхээр эрх зүй нь харьцангуй / релятив/ орчинтой</w:t>
      </w:r>
      <w:r w:rsidRPr="004506FA">
        <w:rPr>
          <w:spacing w:val="40"/>
        </w:rPr>
        <w:t xml:space="preserve"> </w:t>
      </w:r>
      <w:r w:rsidRPr="004506FA">
        <w:t>үнэт зүйлсийн системээр бус харин нийгэмшил, харилцааны явцад бий болдог хэм хэмжээ юм.</w:t>
      </w:r>
      <w:r w:rsidRPr="004506FA">
        <w:rPr>
          <w:spacing w:val="40"/>
        </w:rPr>
        <w:t xml:space="preserve"> </w:t>
      </w:r>
      <w:r w:rsidRPr="004506FA">
        <w:t>Харин үнэт зүйлс нь бусадтай харилцах зорилгоор ашиглагддаг</w:t>
      </w:r>
      <w:r w:rsidRPr="004506FA">
        <w:rPr>
          <w:spacing w:val="80"/>
        </w:rPr>
        <w:t xml:space="preserve"> </w:t>
      </w:r>
      <w:r w:rsidRPr="004506FA">
        <w:t>хэрэгцээтэй баяжуулсан бэлгэдлийн систем мөн.</w:t>
      </w:r>
      <w:r w:rsidRPr="004506FA">
        <w:rPr>
          <w:spacing w:val="80"/>
        </w:rPr>
        <w:t xml:space="preserve"> </w:t>
      </w:r>
      <w:r w:rsidRPr="004506FA">
        <w:t>Жишээ нь бид өмч хөрөнгө, үнэн, итгэл үнэмшил, хайр сэтгэл,</w:t>
      </w:r>
      <w:r w:rsidRPr="004506FA">
        <w:rPr>
          <w:spacing w:val="40"/>
        </w:rPr>
        <w:t xml:space="preserve"> </w:t>
      </w:r>
      <w:r w:rsidRPr="004506FA">
        <w:t>хууль ёс зэрэг ойлголтуудыг томоохон</w:t>
      </w:r>
      <w:r w:rsidRPr="004506FA">
        <w:rPr>
          <w:spacing w:val="40"/>
        </w:rPr>
        <w:t xml:space="preserve"> </w:t>
      </w:r>
      <w:r w:rsidRPr="004506FA">
        <w:t>үнэт зүйлс хэмээн бусадтай харилцах, ойлголцох нийтлэг үнэлэмжийн хэмжүүр болгон хэрэглэдэг. Энэ талаар Луман “Үнэт зүйлсийн ойлголт нь харилцааны аутопоэтик чанарыг бэлгэддэг</w:t>
      </w:r>
      <w:r w:rsidRPr="004506FA">
        <w:rPr>
          <w:spacing w:val="40"/>
        </w:rPr>
        <w:t xml:space="preserve"> </w:t>
      </w:r>
      <w:r w:rsidRPr="004506FA">
        <w:t>төдийгөөс хэтэрдэггүй, энэ талаар тогтвортой загварчлал төсөөллийг төрүүлдэггүй. Учир нь “үнэт зүйлсийн</w:t>
      </w:r>
      <w:r w:rsidRPr="004506FA">
        <w:rPr>
          <w:spacing w:val="40"/>
        </w:rPr>
        <w:t xml:space="preserve"> </w:t>
      </w:r>
      <w:r w:rsidRPr="004506FA">
        <w:t>транзит нь тухайн нөхцөл байдлаас үл хамаарах шинжтэй</w:t>
      </w:r>
      <w:r w:rsidRPr="004506FA">
        <w:rPr>
          <w:spacing w:val="40"/>
        </w:rPr>
        <w:t xml:space="preserve"> </w:t>
      </w:r>
      <w:r w:rsidRPr="004506FA">
        <w:t>тогтвортой, дэс дараалсан, шатлал утгаар хэзээ ч</w:t>
      </w:r>
      <w:r w:rsidRPr="004506FA">
        <w:rPr>
          <w:spacing w:val="40"/>
        </w:rPr>
        <w:t xml:space="preserve"> </w:t>
      </w:r>
      <w:r w:rsidRPr="004506FA">
        <w:t>хэрэглэгддэггүй”.</w:t>
      </w:r>
    </w:p>
    <w:p w14:paraId="4511EEF3" w14:textId="77777777" w:rsidR="004506FA" w:rsidRPr="004506FA" w:rsidRDefault="004506FA" w:rsidP="004506FA">
      <w:pPr>
        <w:pStyle w:val="BodyText"/>
        <w:spacing w:before="201" w:line="276" w:lineRule="auto"/>
        <w:ind w:left="568" w:right="571" w:firstLine="720"/>
        <w:jc w:val="both"/>
      </w:pPr>
      <w:r w:rsidRPr="004506FA">
        <w:t>Эрх зүйн социологи нь</w:t>
      </w:r>
      <w:r w:rsidRPr="004506FA">
        <w:rPr>
          <w:spacing w:val="40"/>
        </w:rPr>
        <w:t xml:space="preserve"> </w:t>
      </w:r>
      <w:r w:rsidRPr="004506FA">
        <w:t>судлагдахуунаа нийгмийн “аутопоэтик” дэд системийн байдлаар</w:t>
      </w:r>
      <w:r w:rsidRPr="004506FA">
        <w:rPr>
          <w:spacing w:val="76"/>
        </w:rPr>
        <w:t xml:space="preserve"> </w:t>
      </w:r>
      <w:r w:rsidRPr="004506FA">
        <w:t>авч</w:t>
      </w:r>
      <w:r w:rsidRPr="004506FA">
        <w:rPr>
          <w:spacing w:val="76"/>
        </w:rPr>
        <w:t xml:space="preserve"> </w:t>
      </w:r>
      <w:r w:rsidRPr="004506FA">
        <w:t>үзэх</w:t>
      </w:r>
      <w:r w:rsidRPr="004506FA">
        <w:rPr>
          <w:spacing w:val="79"/>
        </w:rPr>
        <w:t xml:space="preserve"> </w:t>
      </w:r>
      <w:r w:rsidRPr="004506FA">
        <w:t>шаардлагатай.</w:t>
      </w:r>
      <w:r w:rsidRPr="004506FA">
        <w:rPr>
          <w:spacing w:val="77"/>
        </w:rPr>
        <w:t xml:space="preserve"> </w:t>
      </w:r>
      <w:r w:rsidRPr="004506FA">
        <w:t>Эрх</w:t>
      </w:r>
      <w:r w:rsidRPr="004506FA">
        <w:rPr>
          <w:spacing w:val="79"/>
        </w:rPr>
        <w:t xml:space="preserve"> </w:t>
      </w:r>
      <w:r w:rsidRPr="004506FA">
        <w:t>зүйг</w:t>
      </w:r>
      <w:r w:rsidRPr="004506FA">
        <w:rPr>
          <w:spacing w:val="76"/>
        </w:rPr>
        <w:t xml:space="preserve"> </w:t>
      </w:r>
      <w:r w:rsidRPr="004506FA">
        <w:t>энэхүү</w:t>
      </w:r>
      <w:r w:rsidRPr="004506FA">
        <w:rPr>
          <w:spacing w:val="76"/>
        </w:rPr>
        <w:t xml:space="preserve"> </w:t>
      </w:r>
      <w:r w:rsidRPr="004506FA">
        <w:t>системийн</w:t>
      </w:r>
      <w:r w:rsidRPr="004506FA">
        <w:rPr>
          <w:spacing w:val="78"/>
        </w:rPr>
        <w:t xml:space="preserve"> </w:t>
      </w:r>
      <w:r w:rsidRPr="004506FA">
        <w:t>дотор</w:t>
      </w:r>
      <w:r w:rsidRPr="004506FA">
        <w:rPr>
          <w:spacing w:val="76"/>
        </w:rPr>
        <w:t xml:space="preserve"> </w:t>
      </w:r>
      <w:r w:rsidRPr="004506FA">
        <w:t>оршигч</w:t>
      </w:r>
      <w:r w:rsidRPr="004506FA">
        <w:rPr>
          <w:spacing w:val="77"/>
        </w:rPr>
        <w:t xml:space="preserve">  </w:t>
      </w:r>
      <w:r w:rsidRPr="004506FA">
        <w:rPr>
          <w:spacing w:val="-2"/>
        </w:rPr>
        <w:t>байдлаар</w:t>
      </w:r>
    </w:p>
    <w:p w14:paraId="5C08B82B" w14:textId="77777777" w:rsidR="004506FA" w:rsidRPr="004506FA" w:rsidRDefault="004506FA" w:rsidP="004506FA">
      <w:pPr>
        <w:pStyle w:val="BodyText"/>
        <w:spacing w:line="276" w:lineRule="auto"/>
        <w:jc w:val="both"/>
        <w:sectPr w:rsidR="004506FA" w:rsidRPr="004506FA" w:rsidSect="004506FA">
          <w:pgSz w:w="11910" w:h="16840"/>
          <w:pgMar w:top="1320" w:right="566" w:bottom="1260" w:left="566" w:header="0" w:footer="1064" w:gutter="0"/>
          <w:cols w:space="720"/>
        </w:sectPr>
      </w:pPr>
    </w:p>
    <w:p w14:paraId="558E25EF" w14:textId="77777777" w:rsidR="004506FA" w:rsidRPr="004506FA" w:rsidRDefault="004506FA" w:rsidP="004506FA">
      <w:pPr>
        <w:pStyle w:val="BodyText"/>
        <w:spacing w:before="74" w:line="276" w:lineRule="auto"/>
        <w:ind w:left="567" w:right="565"/>
      </w:pPr>
      <w:r w:rsidRPr="004506FA">
        <w:lastRenderedPageBreak/>
        <w:t>судалдаг</w:t>
      </w:r>
      <w:r w:rsidRPr="004506FA">
        <w:rPr>
          <w:spacing w:val="40"/>
        </w:rPr>
        <w:t xml:space="preserve"> </w:t>
      </w:r>
      <w:r w:rsidRPr="004506FA">
        <w:t>эрх зүйчээс , социологичийн ялгаа нь</w:t>
      </w:r>
      <w:r w:rsidRPr="004506FA">
        <w:rPr>
          <w:spacing w:val="40"/>
        </w:rPr>
        <w:t xml:space="preserve"> </w:t>
      </w:r>
      <w:r w:rsidRPr="004506FA">
        <w:t>түүнийг гаднаас нь, нийгэмд гүйцэтгэж буй чиг үүрэг талаас нь судалдагт оршдог.</w:t>
      </w:r>
    </w:p>
    <w:p w14:paraId="49521345" w14:textId="77777777" w:rsidR="004506FA" w:rsidRPr="004506FA" w:rsidRDefault="004506FA" w:rsidP="004506FA">
      <w:pPr>
        <w:pStyle w:val="BodyText"/>
        <w:spacing w:before="201" w:line="276" w:lineRule="auto"/>
        <w:ind w:left="567" w:right="570" w:firstLine="720"/>
        <w:jc w:val="both"/>
      </w:pPr>
      <w:r w:rsidRPr="004506FA">
        <w:t>Луман</w:t>
      </w:r>
      <w:r w:rsidRPr="004506FA">
        <w:rPr>
          <w:spacing w:val="40"/>
        </w:rPr>
        <w:t xml:space="preserve"> </w:t>
      </w:r>
      <w:r w:rsidRPr="004506FA">
        <w:t>функциональ</w:t>
      </w:r>
      <w:r w:rsidRPr="004506FA">
        <w:rPr>
          <w:spacing w:val="40"/>
        </w:rPr>
        <w:t xml:space="preserve"> </w:t>
      </w:r>
      <w:r w:rsidRPr="004506FA">
        <w:t>хандлагаар , эрх зүйн системийн нийгэмд гүйцэтгэх функцын талаар, энэ хүлээлтийг</w:t>
      </w:r>
      <w:r w:rsidRPr="004506FA">
        <w:rPr>
          <w:spacing w:val="40"/>
        </w:rPr>
        <w:t xml:space="preserve"> </w:t>
      </w:r>
      <w:r w:rsidRPr="004506FA">
        <w:t>тогтворжуулах, харьцаа, когнитив, сэдэл, нийгмийн өөрөөр өөрийгөө нөхөн үйлдвэрлэх функцыг онцгойлдог.</w:t>
      </w:r>
    </w:p>
    <w:p w14:paraId="6CBA28E9" w14:textId="77777777" w:rsidR="004506FA" w:rsidRPr="004506FA" w:rsidRDefault="004506FA" w:rsidP="004506FA">
      <w:pPr>
        <w:pStyle w:val="BodyText"/>
        <w:spacing w:before="200" w:line="276" w:lineRule="auto"/>
        <w:ind w:left="567" w:right="570" w:firstLine="720"/>
        <w:jc w:val="both"/>
      </w:pPr>
      <w:r w:rsidRPr="004506FA">
        <w:t>Нийгмийн дэд систем болох эрх зүйн өвөрмөц үүрэг нь тогтворжуулагч шинж болох , баяжуулах дэлгэрүүлэх, нөхөн төлжүүлэх замаар үүсэн буй болоод байгаа нийгмийн хүлээлтүүдийг албан ёсны хувилбарт оруулан хийсвэр түвшинд гаргадаг.</w:t>
      </w:r>
    </w:p>
    <w:p w14:paraId="3CC07399" w14:textId="77777777" w:rsidR="004506FA" w:rsidRPr="004506FA" w:rsidRDefault="004506FA" w:rsidP="004506FA">
      <w:pPr>
        <w:pStyle w:val="BodyText"/>
        <w:spacing w:before="200"/>
        <w:ind w:left="1347"/>
      </w:pPr>
      <w:r w:rsidRPr="004506FA">
        <w:t>Энэ</w:t>
      </w:r>
      <w:r w:rsidRPr="004506FA">
        <w:rPr>
          <w:spacing w:val="-6"/>
        </w:rPr>
        <w:t xml:space="preserve"> </w:t>
      </w:r>
      <w:r w:rsidRPr="004506FA">
        <w:t>ч</w:t>
      </w:r>
      <w:r w:rsidRPr="004506FA">
        <w:rPr>
          <w:spacing w:val="-2"/>
        </w:rPr>
        <w:t xml:space="preserve"> </w:t>
      </w:r>
      <w:r w:rsidRPr="004506FA">
        <w:t>утгаараа</w:t>
      </w:r>
      <w:r w:rsidRPr="004506FA">
        <w:rPr>
          <w:spacing w:val="-4"/>
        </w:rPr>
        <w:t xml:space="preserve"> </w:t>
      </w:r>
      <w:r w:rsidRPr="004506FA">
        <w:t>эрх</w:t>
      </w:r>
      <w:r w:rsidRPr="004506FA">
        <w:rPr>
          <w:spacing w:val="-1"/>
        </w:rPr>
        <w:t xml:space="preserve"> </w:t>
      </w:r>
      <w:r w:rsidRPr="004506FA">
        <w:t>зүй</w:t>
      </w:r>
      <w:r w:rsidRPr="004506FA">
        <w:rPr>
          <w:spacing w:val="-5"/>
        </w:rPr>
        <w:t xml:space="preserve"> </w:t>
      </w:r>
      <w:r w:rsidRPr="004506FA">
        <w:t>нь</w:t>
      </w:r>
      <w:r w:rsidRPr="004506FA">
        <w:rPr>
          <w:spacing w:val="-2"/>
        </w:rPr>
        <w:t xml:space="preserve"> </w:t>
      </w:r>
      <w:r w:rsidRPr="004506FA">
        <w:t>нийгмийн</w:t>
      </w:r>
      <w:r w:rsidRPr="004506FA">
        <w:rPr>
          <w:spacing w:val="-5"/>
        </w:rPr>
        <w:t xml:space="preserve"> </w:t>
      </w:r>
      <w:r w:rsidRPr="004506FA">
        <w:t>харилцааны</w:t>
      </w:r>
      <w:r w:rsidRPr="004506FA">
        <w:rPr>
          <w:spacing w:val="-3"/>
        </w:rPr>
        <w:t xml:space="preserve"> </w:t>
      </w:r>
      <w:r w:rsidRPr="004506FA">
        <w:t>чанарыг</w:t>
      </w:r>
      <w:r w:rsidRPr="004506FA">
        <w:rPr>
          <w:spacing w:val="-4"/>
        </w:rPr>
        <w:t xml:space="preserve"> </w:t>
      </w:r>
      <w:r w:rsidRPr="004506FA">
        <w:t>хангаж</w:t>
      </w:r>
      <w:r w:rsidRPr="004506FA">
        <w:rPr>
          <w:spacing w:val="-2"/>
        </w:rPr>
        <w:t xml:space="preserve"> байдаг.</w:t>
      </w:r>
    </w:p>
    <w:p w14:paraId="3E1F7F49" w14:textId="77777777" w:rsidR="004506FA" w:rsidRPr="004506FA" w:rsidRDefault="004506FA" w:rsidP="004506FA">
      <w:pPr>
        <w:pStyle w:val="BodyText"/>
        <w:spacing w:before="241" w:line="276" w:lineRule="auto"/>
        <w:ind w:left="567" w:right="569" w:firstLine="720"/>
        <w:jc w:val="both"/>
      </w:pPr>
      <w:r w:rsidRPr="004506FA">
        <w:t>Нийгэмд эрх зүйн гүйцэтгэх үүрэг нь зөрчилдөөний</w:t>
      </w:r>
      <w:r w:rsidRPr="004506FA">
        <w:rPr>
          <w:spacing w:val="40"/>
        </w:rPr>
        <w:t xml:space="preserve"> </w:t>
      </w:r>
      <w:r w:rsidRPr="004506FA">
        <w:t>феноментэй</w:t>
      </w:r>
      <w:r w:rsidRPr="004506FA">
        <w:rPr>
          <w:spacing w:val="40"/>
        </w:rPr>
        <w:t xml:space="preserve"> </w:t>
      </w:r>
      <w:r w:rsidRPr="004506FA">
        <w:t>шууд холбоотой. Эрх зүйн хэм хэмжээний бүтэц нь</w:t>
      </w:r>
      <w:r w:rsidRPr="004506FA">
        <w:rPr>
          <w:spacing w:val="40"/>
        </w:rPr>
        <w:t xml:space="preserve"> </w:t>
      </w:r>
      <w:r w:rsidRPr="004506FA">
        <w:t>зөрчилдөөний болзошгүй байдал, түүнийг шийдвэрлэх арга</w:t>
      </w:r>
      <w:r w:rsidRPr="004506FA">
        <w:rPr>
          <w:spacing w:val="-3"/>
        </w:rPr>
        <w:t xml:space="preserve"> </w:t>
      </w:r>
      <w:r w:rsidRPr="004506FA">
        <w:t>зам,</w:t>
      </w:r>
      <w:r w:rsidRPr="004506FA">
        <w:rPr>
          <w:spacing w:val="-2"/>
        </w:rPr>
        <w:t xml:space="preserve"> </w:t>
      </w:r>
      <w:r w:rsidRPr="004506FA">
        <w:t>зөрчилдөөнтэй</w:t>
      </w:r>
      <w:r w:rsidRPr="004506FA">
        <w:rPr>
          <w:spacing w:val="-1"/>
        </w:rPr>
        <w:t xml:space="preserve"> </w:t>
      </w:r>
      <w:r w:rsidRPr="004506FA">
        <w:t>холбоотой</w:t>
      </w:r>
      <w:r w:rsidRPr="004506FA">
        <w:rPr>
          <w:spacing w:val="-3"/>
        </w:rPr>
        <w:t xml:space="preserve"> </w:t>
      </w:r>
      <w:r w:rsidRPr="004506FA">
        <w:t>хүлээлтийг</w:t>
      </w:r>
      <w:r w:rsidRPr="004506FA">
        <w:rPr>
          <w:spacing w:val="-2"/>
        </w:rPr>
        <w:t xml:space="preserve"> </w:t>
      </w:r>
      <w:r w:rsidRPr="004506FA">
        <w:t>тогтворжуулан,</w:t>
      </w:r>
      <w:r w:rsidRPr="004506FA">
        <w:rPr>
          <w:spacing w:val="-2"/>
        </w:rPr>
        <w:t xml:space="preserve"> </w:t>
      </w:r>
      <w:r w:rsidRPr="004506FA">
        <w:t>зохион</w:t>
      </w:r>
      <w:r w:rsidRPr="004506FA">
        <w:rPr>
          <w:spacing w:val="-1"/>
        </w:rPr>
        <w:t xml:space="preserve"> </w:t>
      </w:r>
      <w:r w:rsidRPr="004506FA">
        <w:t>байгуулахад</w:t>
      </w:r>
      <w:r w:rsidRPr="004506FA">
        <w:rPr>
          <w:spacing w:val="-2"/>
        </w:rPr>
        <w:t xml:space="preserve"> </w:t>
      </w:r>
      <w:r w:rsidRPr="004506FA">
        <w:t xml:space="preserve">чиглэдэг. </w:t>
      </w:r>
      <w:r w:rsidRPr="004506FA">
        <w:rPr>
          <w:spacing w:val="-2"/>
        </w:rPr>
        <w:t>Үүнд:</w:t>
      </w:r>
    </w:p>
    <w:p w14:paraId="5962F107" w14:textId="77777777" w:rsidR="004506FA" w:rsidRPr="004506FA" w:rsidRDefault="004506FA" w:rsidP="004506FA">
      <w:pPr>
        <w:pStyle w:val="ListParagraph"/>
        <w:numPr>
          <w:ilvl w:val="0"/>
          <w:numId w:val="3"/>
        </w:numPr>
        <w:tabs>
          <w:tab w:val="left" w:pos="1647"/>
        </w:tabs>
        <w:spacing w:before="201" w:line="276" w:lineRule="auto"/>
        <w:ind w:right="573"/>
        <w:contextualSpacing w:val="0"/>
        <w:rPr>
          <w:sz w:val="24"/>
        </w:rPr>
      </w:pPr>
      <w:r w:rsidRPr="004506FA">
        <w:rPr>
          <w:sz w:val="24"/>
        </w:rPr>
        <w:t>Эрх</w:t>
      </w:r>
      <w:r w:rsidRPr="004506FA">
        <w:rPr>
          <w:spacing w:val="80"/>
          <w:sz w:val="24"/>
        </w:rPr>
        <w:t xml:space="preserve"> </w:t>
      </w:r>
      <w:r w:rsidRPr="004506FA">
        <w:rPr>
          <w:sz w:val="24"/>
        </w:rPr>
        <w:t>зүй</w:t>
      </w:r>
      <w:r w:rsidRPr="004506FA">
        <w:rPr>
          <w:spacing w:val="80"/>
          <w:sz w:val="24"/>
        </w:rPr>
        <w:t xml:space="preserve"> </w:t>
      </w:r>
      <w:r w:rsidRPr="004506FA">
        <w:rPr>
          <w:sz w:val="24"/>
        </w:rPr>
        <w:t>нь</w:t>
      </w:r>
      <w:r w:rsidRPr="004506FA">
        <w:rPr>
          <w:spacing w:val="80"/>
          <w:sz w:val="24"/>
        </w:rPr>
        <w:t xml:space="preserve"> </w:t>
      </w:r>
      <w:r w:rsidRPr="004506FA">
        <w:rPr>
          <w:sz w:val="24"/>
        </w:rPr>
        <w:t>субьектүүдэд</w:t>
      </w:r>
      <w:r w:rsidRPr="004506FA">
        <w:rPr>
          <w:spacing w:val="80"/>
          <w:sz w:val="24"/>
        </w:rPr>
        <w:t xml:space="preserve"> </w:t>
      </w:r>
      <w:r w:rsidRPr="004506FA">
        <w:rPr>
          <w:sz w:val="24"/>
        </w:rPr>
        <w:t>үйлчилж</w:t>
      </w:r>
      <w:r w:rsidRPr="004506FA">
        <w:rPr>
          <w:spacing w:val="80"/>
          <w:sz w:val="24"/>
        </w:rPr>
        <w:t xml:space="preserve"> </w:t>
      </w:r>
      <w:r w:rsidRPr="004506FA">
        <w:rPr>
          <w:sz w:val="24"/>
        </w:rPr>
        <w:t>буй</w:t>
      </w:r>
      <w:r w:rsidRPr="004506FA">
        <w:rPr>
          <w:spacing w:val="80"/>
          <w:sz w:val="24"/>
        </w:rPr>
        <w:t xml:space="preserve"> </w:t>
      </w:r>
      <w:r w:rsidRPr="004506FA">
        <w:rPr>
          <w:sz w:val="24"/>
        </w:rPr>
        <w:t>хэм</w:t>
      </w:r>
      <w:r w:rsidRPr="004506FA">
        <w:rPr>
          <w:spacing w:val="80"/>
          <w:sz w:val="24"/>
        </w:rPr>
        <w:t xml:space="preserve"> </w:t>
      </w:r>
      <w:r w:rsidRPr="004506FA">
        <w:rPr>
          <w:sz w:val="24"/>
        </w:rPr>
        <w:t>хэмжээний</w:t>
      </w:r>
      <w:r w:rsidRPr="004506FA">
        <w:rPr>
          <w:spacing w:val="80"/>
          <w:sz w:val="24"/>
        </w:rPr>
        <w:t xml:space="preserve"> </w:t>
      </w:r>
      <w:r w:rsidRPr="004506FA">
        <w:rPr>
          <w:sz w:val="24"/>
        </w:rPr>
        <w:t>системд</w:t>
      </w:r>
      <w:r w:rsidRPr="004506FA">
        <w:rPr>
          <w:spacing w:val="80"/>
          <w:sz w:val="24"/>
        </w:rPr>
        <w:t xml:space="preserve"> </w:t>
      </w:r>
      <w:r w:rsidRPr="004506FA">
        <w:rPr>
          <w:sz w:val="24"/>
        </w:rPr>
        <w:t>үндслэсэн</w:t>
      </w:r>
      <w:r w:rsidRPr="004506FA">
        <w:rPr>
          <w:spacing w:val="80"/>
          <w:sz w:val="24"/>
        </w:rPr>
        <w:t xml:space="preserve"> </w:t>
      </w:r>
      <w:r w:rsidRPr="004506FA">
        <w:rPr>
          <w:sz w:val="24"/>
        </w:rPr>
        <w:t>үйлдлийн хүлээлт, прогнозыг хийх бололцоог олгодог.</w:t>
      </w:r>
    </w:p>
    <w:p w14:paraId="43C58DC2" w14:textId="77777777" w:rsidR="004506FA" w:rsidRPr="004506FA" w:rsidRDefault="004506FA" w:rsidP="004506FA">
      <w:pPr>
        <w:pStyle w:val="ListParagraph"/>
        <w:numPr>
          <w:ilvl w:val="0"/>
          <w:numId w:val="3"/>
        </w:numPr>
        <w:tabs>
          <w:tab w:val="left" w:pos="1647"/>
        </w:tabs>
        <w:spacing w:line="276" w:lineRule="auto"/>
        <w:ind w:right="561"/>
        <w:contextualSpacing w:val="0"/>
        <w:rPr>
          <w:sz w:val="24"/>
        </w:rPr>
      </w:pPr>
      <w:r w:rsidRPr="004506FA">
        <w:rPr>
          <w:sz w:val="24"/>
        </w:rPr>
        <w:t>Эрх</w:t>
      </w:r>
      <w:r w:rsidRPr="004506FA">
        <w:rPr>
          <w:spacing w:val="40"/>
          <w:sz w:val="24"/>
        </w:rPr>
        <w:t xml:space="preserve"> </w:t>
      </w:r>
      <w:r w:rsidRPr="004506FA">
        <w:rPr>
          <w:sz w:val="24"/>
        </w:rPr>
        <w:t>зүйн</w:t>
      </w:r>
      <w:r w:rsidRPr="004506FA">
        <w:rPr>
          <w:spacing w:val="40"/>
          <w:sz w:val="24"/>
        </w:rPr>
        <w:t xml:space="preserve"> </w:t>
      </w:r>
      <w:r w:rsidRPr="004506FA">
        <w:rPr>
          <w:sz w:val="24"/>
        </w:rPr>
        <w:t>хэм</w:t>
      </w:r>
      <w:r w:rsidRPr="004506FA">
        <w:rPr>
          <w:spacing w:val="40"/>
          <w:sz w:val="24"/>
        </w:rPr>
        <w:t xml:space="preserve"> </w:t>
      </w:r>
      <w:r w:rsidRPr="004506FA">
        <w:rPr>
          <w:sz w:val="24"/>
        </w:rPr>
        <w:t>хэмжээ</w:t>
      </w:r>
      <w:r w:rsidRPr="004506FA">
        <w:rPr>
          <w:spacing w:val="40"/>
          <w:sz w:val="24"/>
        </w:rPr>
        <w:t xml:space="preserve"> </w:t>
      </w:r>
      <w:r w:rsidRPr="004506FA">
        <w:rPr>
          <w:sz w:val="24"/>
        </w:rPr>
        <w:t>нь</w:t>
      </w:r>
      <w:r w:rsidRPr="004506FA">
        <w:rPr>
          <w:spacing w:val="40"/>
          <w:sz w:val="24"/>
        </w:rPr>
        <w:t xml:space="preserve"> </w:t>
      </w:r>
      <w:r w:rsidRPr="004506FA">
        <w:rPr>
          <w:sz w:val="24"/>
        </w:rPr>
        <w:t>санаатайгаар</w:t>
      </w:r>
      <w:r w:rsidRPr="004506FA">
        <w:rPr>
          <w:spacing w:val="40"/>
          <w:sz w:val="24"/>
        </w:rPr>
        <w:t xml:space="preserve"> </w:t>
      </w:r>
      <w:r w:rsidRPr="004506FA">
        <w:rPr>
          <w:sz w:val="24"/>
        </w:rPr>
        <w:t>хэм</w:t>
      </w:r>
      <w:r w:rsidRPr="004506FA">
        <w:rPr>
          <w:spacing w:val="40"/>
          <w:sz w:val="24"/>
        </w:rPr>
        <w:t xml:space="preserve"> </w:t>
      </w:r>
      <w:r w:rsidRPr="004506FA">
        <w:rPr>
          <w:sz w:val="24"/>
        </w:rPr>
        <w:t>хэмжээг</w:t>
      </w:r>
      <w:r w:rsidRPr="004506FA">
        <w:rPr>
          <w:spacing w:val="40"/>
          <w:sz w:val="24"/>
        </w:rPr>
        <w:t xml:space="preserve"> </w:t>
      </w:r>
      <w:r w:rsidRPr="004506FA">
        <w:rPr>
          <w:sz w:val="24"/>
        </w:rPr>
        <w:t>гажуудуулсан</w:t>
      </w:r>
      <w:r w:rsidRPr="004506FA">
        <w:rPr>
          <w:spacing w:val="40"/>
          <w:sz w:val="24"/>
        </w:rPr>
        <w:t xml:space="preserve"> </w:t>
      </w:r>
      <w:r w:rsidRPr="004506FA">
        <w:rPr>
          <w:sz w:val="24"/>
        </w:rPr>
        <w:t>тохиолдолд</w:t>
      </w:r>
      <w:r w:rsidRPr="004506FA">
        <w:rPr>
          <w:spacing w:val="40"/>
          <w:sz w:val="24"/>
        </w:rPr>
        <w:t xml:space="preserve"> </w:t>
      </w:r>
      <w:r w:rsidRPr="004506FA">
        <w:rPr>
          <w:sz w:val="24"/>
        </w:rPr>
        <w:t>хэрэглэх сөрөг санкцуудын албадлагын</w:t>
      </w:r>
      <w:r w:rsidRPr="004506FA">
        <w:rPr>
          <w:spacing w:val="40"/>
          <w:sz w:val="24"/>
        </w:rPr>
        <w:t xml:space="preserve"> </w:t>
      </w:r>
      <w:r w:rsidRPr="004506FA">
        <w:rPr>
          <w:sz w:val="24"/>
        </w:rPr>
        <w:t>хүлээлтийг бүрдүүлдэг.</w:t>
      </w:r>
    </w:p>
    <w:p w14:paraId="0CDC1AC1" w14:textId="77777777" w:rsidR="004506FA" w:rsidRPr="004506FA" w:rsidRDefault="004506FA" w:rsidP="004506FA">
      <w:pPr>
        <w:pStyle w:val="ListParagraph"/>
        <w:numPr>
          <w:ilvl w:val="0"/>
          <w:numId w:val="3"/>
        </w:numPr>
        <w:tabs>
          <w:tab w:val="left" w:pos="1647"/>
          <w:tab w:val="left" w:pos="5662"/>
        </w:tabs>
        <w:spacing w:before="1" w:line="276" w:lineRule="auto"/>
        <w:ind w:right="574"/>
        <w:contextualSpacing w:val="0"/>
        <w:rPr>
          <w:sz w:val="24"/>
        </w:rPr>
      </w:pPr>
      <w:r w:rsidRPr="004506FA">
        <w:rPr>
          <w:sz w:val="24"/>
        </w:rPr>
        <w:t>Зөрчилдөөний</w:t>
      </w:r>
      <w:r w:rsidRPr="004506FA">
        <w:rPr>
          <w:spacing w:val="80"/>
          <w:sz w:val="24"/>
        </w:rPr>
        <w:t xml:space="preserve"> </w:t>
      </w:r>
      <w:r w:rsidRPr="004506FA">
        <w:rPr>
          <w:sz w:val="24"/>
        </w:rPr>
        <w:t>бүтцийг</w:t>
      </w:r>
      <w:r w:rsidRPr="004506FA">
        <w:rPr>
          <w:spacing w:val="80"/>
          <w:sz w:val="24"/>
        </w:rPr>
        <w:t xml:space="preserve"> </w:t>
      </w:r>
      <w:r w:rsidRPr="004506FA">
        <w:rPr>
          <w:sz w:val="24"/>
        </w:rPr>
        <w:t>илрүүлэх,</w:t>
      </w:r>
      <w:r w:rsidRPr="004506FA">
        <w:rPr>
          <w:sz w:val="24"/>
        </w:rPr>
        <w:tab/>
        <w:t>түүнийг</w:t>
      </w:r>
      <w:r w:rsidRPr="004506FA">
        <w:rPr>
          <w:spacing w:val="80"/>
          <w:sz w:val="24"/>
        </w:rPr>
        <w:t xml:space="preserve"> </w:t>
      </w:r>
      <w:r w:rsidRPr="004506FA">
        <w:rPr>
          <w:sz w:val="24"/>
        </w:rPr>
        <w:t>судлах</w:t>
      </w:r>
      <w:r w:rsidRPr="004506FA">
        <w:rPr>
          <w:spacing w:val="80"/>
          <w:sz w:val="24"/>
        </w:rPr>
        <w:t xml:space="preserve"> </w:t>
      </w:r>
      <w:r w:rsidRPr="004506FA">
        <w:rPr>
          <w:sz w:val="24"/>
        </w:rPr>
        <w:t>асуудал</w:t>
      </w:r>
      <w:r w:rsidRPr="004506FA">
        <w:rPr>
          <w:spacing w:val="80"/>
          <w:sz w:val="24"/>
        </w:rPr>
        <w:t xml:space="preserve"> </w:t>
      </w:r>
      <w:r w:rsidRPr="004506FA">
        <w:rPr>
          <w:sz w:val="24"/>
        </w:rPr>
        <w:t>нь</w:t>
      </w:r>
      <w:r w:rsidRPr="004506FA">
        <w:rPr>
          <w:spacing w:val="80"/>
          <w:sz w:val="24"/>
        </w:rPr>
        <w:t xml:space="preserve"> </w:t>
      </w:r>
      <w:r w:rsidRPr="004506FA">
        <w:rPr>
          <w:sz w:val="24"/>
        </w:rPr>
        <w:t>Луманыхаар социологийн шинжлэх ухааны үндсэн зорилгын нэг юм.</w:t>
      </w:r>
    </w:p>
    <w:p w14:paraId="72FB1854" w14:textId="77777777" w:rsidR="004506FA" w:rsidRPr="004506FA" w:rsidRDefault="004506FA" w:rsidP="004506FA">
      <w:pPr>
        <w:pStyle w:val="BodyText"/>
        <w:spacing w:before="198" w:line="276" w:lineRule="auto"/>
        <w:ind w:left="568" w:right="566" w:firstLine="120"/>
        <w:jc w:val="both"/>
      </w:pPr>
      <w:r w:rsidRPr="004506FA">
        <w:t>Луманыхаар нийгмийн дэд системүүдийг зиндаачлал үүсгэх бололцоогүй, учир нь тэдний аль нь ч нөгөөдөө нэг талыг баримталсан хяналт</w:t>
      </w:r>
      <w:r w:rsidRPr="004506FA">
        <w:rPr>
          <w:spacing w:val="40"/>
        </w:rPr>
        <w:t xml:space="preserve"> </w:t>
      </w:r>
      <w:r w:rsidRPr="004506FA">
        <w:t>тавих боломжгүй юм. Гэсэн</w:t>
      </w:r>
      <w:r w:rsidRPr="004506FA">
        <w:rPr>
          <w:spacing w:val="40"/>
        </w:rPr>
        <w:t xml:space="preserve"> </w:t>
      </w:r>
      <w:r w:rsidRPr="004506FA">
        <w:t>ч бүхий л дэд системүүд нь харилцан бие биедээ нөлөөлдөг.</w:t>
      </w:r>
      <w:r w:rsidRPr="004506FA">
        <w:rPr>
          <w:spacing w:val="40"/>
        </w:rPr>
        <w:t xml:space="preserve"> </w:t>
      </w:r>
      <w:r w:rsidRPr="004506FA">
        <w:t>Нэн ялангуяа эрх зүй болон улс төр нь функциональ</w:t>
      </w:r>
      <w:r w:rsidRPr="004506FA">
        <w:rPr>
          <w:spacing w:val="40"/>
        </w:rPr>
        <w:t xml:space="preserve"> </w:t>
      </w:r>
      <w:r w:rsidRPr="004506FA">
        <w:t>уялдаатай</w:t>
      </w:r>
      <w:r w:rsidRPr="004506FA">
        <w:rPr>
          <w:spacing w:val="40"/>
        </w:rPr>
        <w:t xml:space="preserve"> </w:t>
      </w:r>
      <w:r w:rsidRPr="004506FA">
        <w:t>харилцан нөлөөлөл</w:t>
      </w:r>
      <w:r w:rsidRPr="004506FA">
        <w:rPr>
          <w:spacing w:val="40"/>
        </w:rPr>
        <w:t xml:space="preserve"> </w:t>
      </w:r>
      <w:r w:rsidRPr="004506FA">
        <w:t>нь илүү хүчтэй шинжтэй.</w:t>
      </w:r>
    </w:p>
    <w:p w14:paraId="25E153E4" w14:textId="77777777" w:rsidR="004506FA" w:rsidRPr="004506FA" w:rsidRDefault="004506FA" w:rsidP="004506FA">
      <w:pPr>
        <w:pStyle w:val="BodyText"/>
        <w:spacing w:before="202" w:line="276" w:lineRule="auto"/>
        <w:ind w:left="568" w:right="572"/>
        <w:jc w:val="both"/>
      </w:pPr>
      <w:r w:rsidRPr="004506FA">
        <w:t>Луманы эрх зүйн</w:t>
      </w:r>
      <w:r w:rsidRPr="004506FA">
        <w:rPr>
          <w:spacing w:val="40"/>
        </w:rPr>
        <w:t xml:space="preserve"> </w:t>
      </w:r>
      <w:r w:rsidRPr="004506FA">
        <w:t>сургаал нь системийн</w:t>
      </w:r>
      <w:r w:rsidRPr="004506FA">
        <w:rPr>
          <w:spacing w:val="40"/>
        </w:rPr>
        <w:t xml:space="preserve"> </w:t>
      </w:r>
      <w:r w:rsidRPr="004506FA">
        <w:t>болон функциональ</w:t>
      </w:r>
      <w:r w:rsidRPr="004506FA">
        <w:rPr>
          <w:spacing w:val="40"/>
        </w:rPr>
        <w:t xml:space="preserve"> </w:t>
      </w:r>
      <w:r w:rsidRPr="004506FA">
        <w:t>хандлагын хоорондын хамаарлыг</w:t>
      </w:r>
      <w:r w:rsidRPr="004506FA">
        <w:rPr>
          <w:spacing w:val="40"/>
        </w:rPr>
        <w:t xml:space="preserve"> </w:t>
      </w:r>
      <w:r w:rsidRPr="004506FA">
        <w:t>тодруулж өгсөнөөрөө</w:t>
      </w:r>
      <w:r w:rsidRPr="004506FA">
        <w:rPr>
          <w:spacing w:val="40"/>
        </w:rPr>
        <w:t xml:space="preserve"> </w:t>
      </w:r>
      <w:r w:rsidRPr="004506FA">
        <w:t>эрх зүйн социологийн</w:t>
      </w:r>
      <w:r w:rsidRPr="004506FA">
        <w:rPr>
          <w:spacing w:val="40"/>
        </w:rPr>
        <w:t xml:space="preserve"> </w:t>
      </w:r>
      <w:r w:rsidRPr="004506FA">
        <w:t>мөн чанар, чиг хандлага, орчин үеийн</w:t>
      </w:r>
      <w:r w:rsidRPr="004506FA">
        <w:rPr>
          <w:spacing w:val="40"/>
        </w:rPr>
        <w:t xml:space="preserve"> </w:t>
      </w:r>
      <w:r w:rsidRPr="004506FA">
        <w:t>хөгжлийн</w:t>
      </w:r>
      <w:r w:rsidRPr="004506FA">
        <w:rPr>
          <w:spacing w:val="40"/>
        </w:rPr>
        <w:t xml:space="preserve"> </w:t>
      </w:r>
      <w:r w:rsidRPr="004506FA">
        <w:t>төлөвийг</w:t>
      </w:r>
      <w:r w:rsidRPr="004506FA">
        <w:rPr>
          <w:spacing w:val="40"/>
        </w:rPr>
        <w:t xml:space="preserve"> </w:t>
      </w:r>
      <w:r w:rsidRPr="004506FA">
        <w:t>ойлгоход чухал ач</w:t>
      </w:r>
      <w:r w:rsidRPr="004506FA">
        <w:rPr>
          <w:spacing w:val="40"/>
        </w:rPr>
        <w:t xml:space="preserve"> </w:t>
      </w:r>
      <w:r w:rsidRPr="004506FA">
        <w:t>холбогдолтой болж чадсан.</w:t>
      </w:r>
    </w:p>
    <w:p w14:paraId="505C1197" w14:textId="77777777" w:rsidR="004506FA" w:rsidRPr="004506FA" w:rsidRDefault="004506FA" w:rsidP="004506FA">
      <w:pPr>
        <w:pStyle w:val="BodyText"/>
        <w:spacing w:before="200" w:line="276" w:lineRule="auto"/>
        <w:ind w:left="568" w:right="569" w:firstLine="60"/>
        <w:jc w:val="both"/>
      </w:pPr>
      <w:r w:rsidRPr="004506FA">
        <w:t>Н.Луманы үзэл санаа нь Т.Парсонсын</w:t>
      </w:r>
      <w:r w:rsidRPr="004506FA">
        <w:rPr>
          <w:spacing w:val="40"/>
        </w:rPr>
        <w:t xml:space="preserve"> </w:t>
      </w:r>
      <w:r w:rsidRPr="004506FA">
        <w:t>бүтэц үүргийн онолын</w:t>
      </w:r>
      <w:r w:rsidRPr="004506FA">
        <w:rPr>
          <w:spacing w:val="40"/>
        </w:rPr>
        <w:t xml:space="preserve"> </w:t>
      </w:r>
      <w:r w:rsidRPr="004506FA">
        <w:t>элементийг системийн ерөнхий онолтой</w:t>
      </w:r>
      <w:r w:rsidRPr="004506FA">
        <w:rPr>
          <w:spacing w:val="40"/>
        </w:rPr>
        <w:t xml:space="preserve"> </w:t>
      </w:r>
      <w:r w:rsidRPr="004506FA">
        <w:t>улмаар биологийн , кибернетик системүүдтэй</w:t>
      </w:r>
      <w:r w:rsidRPr="004506FA">
        <w:rPr>
          <w:spacing w:val="40"/>
        </w:rPr>
        <w:t xml:space="preserve"> </w:t>
      </w:r>
      <w:r w:rsidRPr="004506FA">
        <w:t>уялдуулсанаараа нэн өвөрмөц.</w:t>
      </w:r>
      <w:r w:rsidRPr="004506FA">
        <w:rPr>
          <w:spacing w:val="40"/>
        </w:rPr>
        <w:t xml:space="preserve"> </w:t>
      </w:r>
      <w:r w:rsidRPr="004506FA">
        <w:t>Тэрээр</w:t>
      </w:r>
      <w:r w:rsidRPr="004506FA">
        <w:rPr>
          <w:spacing w:val="40"/>
        </w:rPr>
        <w:t xml:space="preserve"> </w:t>
      </w:r>
      <w:r w:rsidRPr="004506FA">
        <w:t>20-р зууны туршид хамгийн удаан хугацаанд хүлээн зөвшөөрөгдөн, социологийн макро түвшний ноёлох онолын нэгд тооцогддог Парсонсын</w:t>
      </w:r>
      <w:r w:rsidRPr="004506FA">
        <w:rPr>
          <w:spacing w:val="40"/>
        </w:rPr>
        <w:t xml:space="preserve"> </w:t>
      </w:r>
      <w:r w:rsidRPr="004506FA">
        <w:t>онолыг 2 үндсэн дутагдалтай хэмээгээд, үүнд:</w:t>
      </w:r>
    </w:p>
    <w:p w14:paraId="771BBDCC" w14:textId="77777777" w:rsidR="004506FA" w:rsidRPr="004506FA" w:rsidRDefault="004506FA" w:rsidP="004506FA">
      <w:pPr>
        <w:pStyle w:val="ListParagraph"/>
        <w:numPr>
          <w:ilvl w:val="0"/>
          <w:numId w:val="2"/>
        </w:numPr>
        <w:tabs>
          <w:tab w:val="left" w:pos="1287"/>
        </w:tabs>
        <w:spacing w:before="199" w:line="276" w:lineRule="auto"/>
        <w:ind w:left="1287" w:right="567"/>
        <w:contextualSpacing w:val="0"/>
        <w:jc w:val="both"/>
        <w:rPr>
          <w:sz w:val="24"/>
        </w:rPr>
      </w:pPr>
      <w:r w:rsidRPr="004506FA">
        <w:rPr>
          <w:sz w:val="24"/>
        </w:rPr>
        <w:t>Т.Парсонсын онолд “өөртөө хандах хандлага” /Self Reflection/ дутмаг.</w:t>
      </w:r>
      <w:r w:rsidRPr="004506FA">
        <w:rPr>
          <w:spacing w:val="40"/>
          <w:sz w:val="24"/>
        </w:rPr>
        <w:t xml:space="preserve"> </w:t>
      </w:r>
      <w:r w:rsidRPr="004506FA">
        <w:rPr>
          <w:sz w:val="24"/>
        </w:rPr>
        <w:t>Луманыхаар нийгмийг систем болгож</w:t>
      </w:r>
      <w:r w:rsidRPr="004506FA">
        <w:rPr>
          <w:spacing w:val="40"/>
          <w:sz w:val="24"/>
        </w:rPr>
        <w:t xml:space="preserve"> </w:t>
      </w:r>
      <w:r w:rsidRPr="004506FA">
        <w:rPr>
          <w:sz w:val="24"/>
        </w:rPr>
        <w:t>буй үндсэн</w:t>
      </w:r>
      <w:r w:rsidRPr="004506FA">
        <w:rPr>
          <w:spacing w:val="40"/>
          <w:sz w:val="24"/>
        </w:rPr>
        <w:t xml:space="preserve"> </w:t>
      </w:r>
      <w:r w:rsidRPr="004506FA">
        <w:rPr>
          <w:sz w:val="24"/>
        </w:rPr>
        <w:t>шинж нь</w:t>
      </w:r>
      <w:r w:rsidRPr="004506FA">
        <w:rPr>
          <w:spacing w:val="40"/>
          <w:sz w:val="24"/>
        </w:rPr>
        <w:t xml:space="preserve"> </w:t>
      </w:r>
      <w:r w:rsidRPr="004506FA">
        <w:rPr>
          <w:sz w:val="24"/>
        </w:rPr>
        <w:t>өөрөө өөртөө</w:t>
      </w:r>
      <w:r w:rsidRPr="004506FA">
        <w:rPr>
          <w:spacing w:val="40"/>
          <w:sz w:val="24"/>
        </w:rPr>
        <w:t xml:space="preserve"> </w:t>
      </w:r>
      <w:r w:rsidRPr="004506FA">
        <w:rPr>
          <w:sz w:val="24"/>
        </w:rPr>
        <w:t>хандах чадвар мөн.</w:t>
      </w:r>
    </w:p>
    <w:p w14:paraId="7E4D232E" w14:textId="77777777" w:rsidR="004506FA" w:rsidRPr="004506FA" w:rsidRDefault="004506FA" w:rsidP="004506FA">
      <w:pPr>
        <w:pStyle w:val="ListParagraph"/>
        <w:numPr>
          <w:ilvl w:val="0"/>
          <w:numId w:val="2"/>
        </w:numPr>
        <w:tabs>
          <w:tab w:val="left" w:pos="1287"/>
        </w:tabs>
        <w:spacing w:before="1" w:line="276" w:lineRule="auto"/>
        <w:ind w:left="1287" w:right="569"/>
        <w:contextualSpacing w:val="0"/>
        <w:jc w:val="both"/>
        <w:rPr>
          <w:sz w:val="24"/>
        </w:rPr>
      </w:pPr>
      <w:r w:rsidRPr="004506FA">
        <w:rPr>
          <w:sz w:val="24"/>
        </w:rPr>
        <w:t>Парсонс</w:t>
      </w:r>
      <w:r w:rsidRPr="004506FA">
        <w:rPr>
          <w:spacing w:val="40"/>
          <w:sz w:val="24"/>
        </w:rPr>
        <w:t xml:space="preserve"> </w:t>
      </w:r>
      <w:r w:rsidRPr="004506FA">
        <w:rPr>
          <w:sz w:val="24"/>
        </w:rPr>
        <w:t>“тохиолдлын”</w:t>
      </w:r>
      <w:r w:rsidRPr="004506FA">
        <w:rPr>
          <w:spacing w:val="-4"/>
          <w:sz w:val="24"/>
        </w:rPr>
        <w:t xml:space="preserve"> </w:t>
      </w:r>
      <w:r w:rsidRPr="004506FA">
        <w:rPr>
          <w:sz w:val="24"/>
        </w:rPr>
        <w:t>шинжийг</w:t>
      </w:r>
      <w:r w:rsidRPr="004506FA">
        <w:rPr>
          <w:spacing w:val="40"/>
          <w:sz w:val="24"/>
        </w:rPr>
        <w:t xml:space="preserve"> </w:t>
      </w:r>
      <w:r w:rsidRPr="004506FA">
        <w:rPr>
          <w:sz w:val="24"/>
        </w:rPr>
        <w:t>хүлээн зөвшөөрдөггүй. Энэ</w:t>
      </w:r>
      <w:r w:rsidRPr="004506FA">
        <w:rPr>
          <w:spacing w:val="40"/>
          <w:sz w:val="24"/>
        </w:rPr>
        <w:t xml:space="preserve"> </w:t>
      </w:r>
      <w:r w:rsidRPr="004506FA">
        <w:rPr>
          <w:sz w:val="24"/>
        </w:rPr>
        <w:t>нь тэрээр</w:t>
      </w:r>
      <w:r w:rsidRPr="004506FA">
        <w:rPr>
          <w:spacing w:val="40"/>
          <w:sz w:val="24"/>
        </w:rPr>
        <w:t xml:space="preserve"> </w:t>
      </w:r>
      <w:r w:rsidRPr="004506FA">
        <w:rPr>
          <w:sz w:val="24"/>
        </w:rPr>
        <w:t>орчин үеийн нийгмийг байгаа байдлаар</w:t>
      </w:r>
      <w:r w:rsidRPr="004506FA">
        <w:rPr>
          <w:spacing w:val="40"/>
          <w:sz w:val="24"/>
        </w:rPr>
        <w:t xml:space="preserve"> </w:t>
      </w:r>
      <w:r w:rsidRPr="004506FA">
        <w:rPr>
          <w:sz w:val="24"/>
        </w:rPr>
        <w:t>нь хүлээн зөвшөөрч , өөрөөр байвал ямар байх</w:t>
      </w:r>
      <w:r w:rsidRPr="004506FA">
        <w:rPr>
          <w:spacing w:val="40"/>
          <w:sz w:val="24"/>
        </w:rPr>
        <w:t xml:space="preserve"> </w:t>
      </w:r>
      <w:r w:rsidRPr="004506FA">
        <w:rPr>
          <w:sz w:val="24"/>
        </w:rPr>
        <w:t>байсан талаархи</w:t>
      </w:r>
      <w:r w:rsidRPr="004506FA">
        <w:rPr>
          <w:spacing w:val="40"/>
          <w:sz w:val="24"/>
        </w:rPr>
        <w:t xml:space="preserve"> </w:t>
      </w:r>
      <w:r w:rsidRPr="004506FA">
        <w:rPr>
          <w:sz w:val="24"/>
        </w:rPr>
        <w:t>шинжилгээ хийхэд</w:t>
      </w:r>
      <w:r w:rsidRPr="004506FA">
        <w:rPr>
          <w:spacing w:val="40"/>
          <w:sz w:val="24"/>
        </w:rPr>
        <w:t xml:space="preserve"> </w:t>
      </w:r>
      <w:r w:rsidRPr="004506FA">
        <w:rPr>
          <w:sz w:val="24"/>
        </w:rPr>
        <w:t>хүргэдэггүйгээрээ дутмаг юм хэмээн үздэг.</w:t>
      </w:r>
      <w:r w:rsidRPr="004506FA">
        <w:rPr>
          <w:spacing w:val="40"/>
          <w:sz w:val="24"/>
        </w:rPr>
        <w:t xml:space="preserve"> </w:t>
      </w:r>
      <w:r w:rsidRPr="004506FA">
        <w:rPr>
          <w:sz w:val="24"/>
        </w:rPr>
        <w:t>Түүний тод жишээ нь Парсонсын AGIL-ын схем нь факт бус харин боломжит</w:t>
      </w:r>
      <w:r w:rsidRPr="004506FA">
        <w:rPr>
          <w:spacing w:val="40"/>
          <w:sz w:val="24"/>
        </w:rPr>
        <w:t xml:space="preserve"> </w:t>
      </w:r>
      <w:r w:rsidRPr="004506FA">
        <w:rPr>
          <w:sz w:val="24"/>
        </w:rPr>
        <w:t>загвар байдалтай.</w:t>
      </w:r>
    </w:p>
    <w:p w14:paraId="704BA773" w14:textId="77777777" w:rsidR="004506FA" w:rsidRPr="004506FA" w:rsidRDefault="004506FA" w:rsidP="004506FA">
      <w:pPr>
        <w:pStyle w:val="ListParagraph"/>
        <w:spacing w:line="276" w:lineRule="auto"/>
        <w:jc w:val="both"/>
        <w:rPr>
          <w:sz w:val="24"/>
        </w:rPr>
        <w:sectPr w:rsidR="004506FA" w:rsidRPr="004506FA" w:rsidSect="004506FA">
          <w:pgSz w:w="11910" w:h="16840"/>
          <w:pgMar w:top="1320" w:right="566" w:bottom="1260" w:left="566" w:header="0" w:footer="1069" w:gutter="0"/>
          <w:cols w:space="720"/>
        </w:sectPr>
      </w:pPr>
    </w:p>
    <w:p w14:paraId="2163DDD7" w14:textId="77777777" w:rsidR="004506FA" w:rsidRPr="004506FA" w:rsidRDefault="004506FA" w:rsidP="004506FA">
      <w:pPr>
        <w:pStyle w:val="BodyText"/>
        <w:spacing w:before="74" w:line="276" w:lineRule="auto"/>
        <w:ind w:left="928" w:right="574"/>
        <w:jc w:val="both"/>
      </w:pPr>
      <w:r w:rsidRPr="004506FA">
        <w:lastRenderedPageBreak/>
        <w:t>Луманыхаар дэд системүүдийг</w:t>
      </w:r>
      <w:r w:rsidRPr="004506FA">
        <w:rPr>
          <w:spacing w:val="40"/>
        </w:rPr>
        <w:t xml:space="preserve"> </w:t>
      </w:r>
      <w:r w:rsidRPr="004506FA">
        <w:t xml:space="preserve">ойлгох түлхүүр нь тэдгээрийг ялгаж буй гадаад орчноор </w:t>
      </w:r>
      <w:r w:rsidRPr="004506FA">
        <w:rPr>
          <w:spacing w:val="-2"/>
        </w:rPr>
        <w:t>тайлбарлагдана.</w:t>
      </w:r>
    </w:p>
    <w:p w14:paraId="0F424CB6" w14:textId="77777777" w:rsidR="004506FA" w:rsidRPr="004506FA" w:rsidRDefault="004506FA" w:rsidP="004506FA">
      <w:pPr>
        <w:pStyle w:val="BodyText"/>
        <w:spacing w:before="201" w:line="276" w:lineRule="auto"/>
        <w:ind w:left="928" w:right="564" w:firstLine="360"/>
        <w:jc w:val="both"/>
      </w:pPr>
      <w:r w:rsidRPr="004506FA">
        <w:t>Аливаа систем нь</w:t>
      </w:r>
      <w:r w:rsidRPr="004506FA">
        <w:rPr>
          <w:spacing w:val="40"/>
        </w:rPr>
        <w:t xml:space="preserve"> </w:t>
      </w:r>
      <w:r w:rsidRPr="004506FA">
        <w:t>түүнийг хүрээлэн буй гадаад орчноос</w:t>
      </w:r>
      <w:r w:rsidRPr="004506FA">
        <w:rPr>
          <w:spacing w:val="40"/>
        </w:rPr>
        <w:t xml:space="preserve"> </w:t>
      </w:r>
      <w:r w:rsidRPr="004506FA">
        <w:t>илүү нарийн түвэгтэй байдаггүй. Энэхүү ялгаа нь</w:t>
      </w:r>
      <w:r w:rsidRPr="004506FA">
        <w:rPr>
          <w:spacing w:val="40"/>
        </w:rPr>
        <w:t xml:space="preserve"> </w:t>
      </w:r>
      <w:r w:rsidRPr="004506FA">
        <w:t>тэдгээрийн нарийн түвэгтэй шинжийн түвшингээр тодорхойлогддог.</w:t>
      </w:r>
      <w:r w:rsidRPr="004506FA">
        <w:rPr>
          <w:spacing w:val="80"/>
          <w:w w:val="150"/>
        </w:rPr>
        <w:t xml:space="preserve"> </w:t>
      </w:r>
      <w:r w:rsidRPr="004506FA">
        <w:t>Наад зах нь</w:t>
      </w:r>
      <w:r w:rsidRPr="004506FA">
        <w:rPr>
          <w:spacing w:val="80"/>
        </w:rPr>
        <w:t xml:space="preserve">  </w:t>
      </w:r>
      <w:r w:rsidRPr="004506FA">
        <w:t>автомобиль үйлдвэрлэдэг систем нь</w:t>
      </w:r>
      <w:r w:rsidRPr="004506FA">
        <w:rPr>
          <w:spacing w:val="80"/>
        </w:rPr>
        <w:t xml:space="preserve"> </w:t>
      </w:r>
      <w:r w:rsidRPr="004506FA">
        <w:t>түүний гадаад орчин болох</w:t>
      </w:r>
      <w:r w:rsidRPr="004506FA">
        <w:rPr>
          <w:spacing w:val="40"/>
        </w:rPr>
        <w:t xml:space="preserve"> </w:t>
      </w:r>
      <w:r w:rsidRPr="004506FA">
        <w:t>материаллаг орчин, хэрэглээгээ байнга өөрчилж буй илүү нарийн түвэгтэй систем болох хүмүүс-хэрэглэгчид болдог.</w:t>
      </w:r>
      <w:r w:rsidRPr="004506FA">
        <w:rPr>
          <w:spacing w:val="40"/>
        </w:rPr>
        <w:t xml:space="preserve"> </w:t>
      </w:r>
      <w:r w:rsidRPr="004506FA">
        <w:t>Хэрэв үйлдвэрлэгчид</w:t>
      </w:r>
      <w:r w:rsidRPr="004506FA">
        <w:rPr>
          <w:spacing w:val="40"/>
        </w:rPr>
        <w:t xml:space="preserve"> </w:t>
      </w:r>
      <w:r w:rsidRPr="004506FA">
        <w:t>түүхий эд</w:t>
      </w:r>
      <w:r w:rsidRPr="004506FA">
        <w:rPr>
          <w:spacing w:val="40"/>
        </w:rPr>
        <w:t xml:space="preserve"> </w:t>
      </w:r>
      <w:r w:rsidRPr="004506FA">
        <w:t>/эрэг шураг, резин../ шаардлагатай болвол түүний хувьд</w:t>
      </w:r>
      <w:r w:rsidRPr="004506FA">
        <w:rPr>
          <w:spacing w:val="40"/>
        </w:rPr>
        <w:t xml:space="preserve"> </w:t>
      </w:r>
      <w:r w:rsidRPr="004506FA">
        <w:t>эдгээр түүхий эд материал</w:t>
      </w:r>
      <w:r w:rsidRPr="004506FA">
        <w:rPr>
          <w:spacing w:val="40"/>
        </w:rPr>
        <w:t xml:space="preserve"> </w:t>
      </w:r>
      <w:r w:rsidRPr="004506FA">
        <w:t>нь хэрхэн яаж боловсруулагддаг, хаанаас</w:t>
      </w:r>
      <w:r w:rsidRPr="004506FA">
        <w:rPr>
          <w:spacing w:val="40"/>
        </w:rPr>
        <w:t xml:space="preserve"> </w:t>
      </w:r>
      <w:r w:rsidRPr="004506FA">
        <w:t>нийлүүлж байгаа нь</w:t>
      </w:r>
      <w:r w:rsidRPr="004506FA">
        <w:rPr>
          <w:spacing w:val="40"/>
        </w:rPr>
        <w:t xml:space="preserve"> </w:t>
      </w:r>
      <w:r w:rsidRPr="004506FA">
        <w:t>чухал бус харин</w:t>
      </w:r>
      <w:r w:rsidRPr="004506FA">
        <w:rPr>
          <w:spacing w:val="40"/>
        </w:rPr>
        <w:t xml:space="preserve"> </w:t>
      </w:r>
      <w:r w:rsidRPr="004506FA">
        <w:t>түүхий эдийн үнийн санал, чанар нь чухалчлагддаг.</w:t>
      </w:r>
      <w:r w:rsidRPr="004506FA">
        <w:rPr>
          <w:spacing w:val="40"/>
        </w:rPr>
        <w:t xml:space="preserve"> </w:t>
      </w:r>
      <w:r w:rsidRPr="004506FA">
        <w:t>Гэвч үйлдвэрлэгч , түүхий эд нийлүүлэгч орны үйлдвэрийн</w:t>
      </w:r>
      <w:r w:rsidRPr="004506FA">
        <w:rPr>
          <w:spacing w:val="80"/>
        </w:rPr>
        <w:t xml:space="preserve"> </w:t>
      </w:r>
      <w:r w:rsidRPr="004506FA">
        <w:t>дотоод орчноос илүүтэй түүний</w:t>
      </w:r>
      <w:r w:rsidRPr="004506FA">
        <w:rPr>
          <w:spacing w:val="80"/>
        </w:rPr>
        <w:t xml:space="preserve"> </w:t>
      </w:r>
      <w:r w:rsidRPr="004506FA">
        <w:t>гадаад орчин,</w:t>
      </w:r>
      <w:r w:rsidRPr="004506FA">
        <w:rPr>
          <w:spacing w:val="80"/>
        </w:rPr>
        <w:t xml:space="preserve"> </w:t>
      </w:r>
      <w:r w:rsidRPr="004506FA">
        <w:t>тухайлбал улс төрийн нөхцөл байдлаас үүдэлтэй</w:t>
      </w:r>
      <w:r w:rsidRPr="004506FA">
        <w:rPr>
          <w:spacing w:val="40"/>
        </w:rPr>
        <w:t xml:space="preserve"> </w:t>
      </w:r>
      <w:r w:rsidRPr="004506FA">
        <w:t>түүний үйлдвэрлэл, түүхий эд нийлүүлэлтэд гарч болзошгүй эрсдлийг, найдвартай тогтвортой хамтран ажиллах тал шинжийг урьдчилан тооцоолох ёстой болдог.</w:t>
      </w:r>
      <w:r w:rsidRPr="004506FA">
        <w:rPr>
          <w:spacing w:val="40"/>
        </w:rPr>
        <w:t xml:space="preserve"> </w:t>
      </w:r>
      <w:r w:rsidRPr="004506FA">
        <w:t xml:space="preserve">Эсрэг тохиолдолд түүний үйлдвэрлэл түүхий эдээр зогсох аюул нүүрлэж </w:t>
      </w:r>
      <w:r w:rsidRPr="004506FA">
        <w:rPr>
          <w:spacing w:val="-2"/>
        </w:rPr>
        <w:t>байдэг.</w:t>
      </w:r>
    </w:p>
    <w:p w14:paraId="7D85A028" w14:textId="77777777" w:rsidR="004506FA" w:rsidRPr="004506FA" w:rsidRDefault="004506FA" w:rsidP="004506FA">
      <w:pPr>
        <w:pStyle w:val="BodyText"/>
        <w:spacing w:before="200"/>
        <w:ind w:left="1288"/>
      </w:pPr>
      <w:r w:rsidRPr="004506FA">
        <w:t>Системүүд</w:t>
      </w:r>
      <w:r w:rsidRPr="004506FA">
        <w:rPr>
          <w:spacing w:val="-5"/>
        </w:rPr>
        <w:t xml:space="preserve"> </w:t>
      </w:r>
      <w:r w:rsidRPr="004506FA">
        <w:t>хоорондоо</w:t>
      </w:r>
      <w:r w:rsidRPr="004506FA">
        <w:rPr>
          <w:spacing w:val="52"/>
        </w:rPr>
        <w:t xml:space="preserve"> </w:t>
      </w:r>
      <w:r w:rsidRPr="004506FA">
        <w:t>хүрээлэн</w:t>
      </w:r>
      <w:r w:rsidRPr="004506FA">
        <w:rPr>
          <w:spacing w:val="-2"/>
        </w:rPr>
        <w:t xml:space="preserve"> </w:t>
      </w:r>
      <w:r w:rsidRPr="004506FA">
        <w:t>буй</w:t>
      </w:r>
      <w:r w:rsidRPr="004506FA">
        <w:rPr>
          <w:spacing w:val="55"/>
        </w:rPr>
        <w:t xml:space="preserve"> </w:t>
      </w:r>
      <w:r w:rsidRPr="004506FA">
        <w:t>орчныхоо</w:t>
      </w:r>
      <w:r w:rsidRPr="004506FA">
        <w:rPr>
          <w:spacing w:val="-3"/>
        </w:rPr>
        <w:t xml:space="preserve"> </w:t>
      </w:r>
      <w:r w:rsidRPr="004506FA">
        <w:t>нарийн</w:t>
      </w:r>
      <w:r w:rsidRPr="004506FA">
        <w:rPr>
          <w:spacing w:val="-2"/>
        </w:rPr>
        <w:t xml:space="preserve"> </w:t>
      </w:r>
      <w:r w:rsidRPr="004506FA">
        <w:t>түвэгтэй</w:t>
      </w:r>
      <w:r w:rsidRPr="004506FA">
        <w:rPr>
          <w:spacing w:val="55"/>
        </w:rPr>
        <w:t xml:space="preserve"> </w:t>
      </w:r>
      <w:r w:rsidRPr="004506FA">
        <w:t>байдлаар</w:t>
      </w:r>
      <w:r w:rsidRPr="004506FA">
        <w:rPr>
          <w:spacing w:val="-2"/>
        </w:rPr>
        <w:t xml:space="preserve"> ялгагддаг.</w:t>
      </w:r>
    </w:p>
    <w:p w14:paraId="0A5E07A9" w14:textId="77777777" w:rsidR="004506FA" w:rsidRPr="004506FA" w:rsidRDefault="004506FA" w:rsidP="004506FA">
      <w:pPr>
        <w:spacing w:before="247"/>
        <w:ind w:left="1288"/>
        <w:rPr>
          <w:b/>
          <w:i/>
          <w:sz w:val="24"/>
        </w:rPr>
      </w:pPr>
      <w:r w:rsidRPr="004506FA">
        <w:rPr>
          <w:b/>
          <w:i/>
          <w:sz w:val="24"/>
          <w:u w:val="thick"/>
        </w:rPr>
        <w:t>Автопоэз</w:t>
      </w:r>
      <w:r w:rsidRPr="004506FA">
        <w:rPr>
          <w:b/>
          <w:i/>
          <w:spacing w:val="-7"/>
          <w:sz w:val="24"/>
          <w:u w:val="thick"/>
        </w:rPr>
        <w:t xml:space="preserve"> </w:t>
      </w:r>
      <w:r w:rsidRPr="004506FA">
        <w:rPr>
          <w:b/>
          <w:i/>
          <w:sz w:val="24"/>
          <w:u w:val="thick"/>
        </w:rPr>
        <w:t>систем</w:t>
      </w:r>
      <w:r w:rsidRPr="004506FA">
        <w:rPr>
          <w:b/>
          <w:i/>
          <w:spacing w:val="-1"/>
          <w:sz w:val="24"/>
          <w:u w:val="thick"/>
        </w:rPr>
        <w:t xml:space="preserve"> </w:t>
      </w:r>
      <w:r w:rsidRPr="004506FA">
        <w:rPr>
          <w:b/>
          <w:i/>
          <w:sz w:val="24"/>
          <w:u w:val="thick"/>
        </w:rPr>
        <w:t>/системийн</w:t>
      </w:r>
      <w:r w:rsidRPr="004506FA">
        <w:rPr>
          <w:b/>
          <w:i/>
          <w:spacing w:val="-3"/>
          <w:sz w:val="24"/>
          <w:u w:val="thick"/>
        </w:rPr>
        <w:t xml:space="preserve"> </w:t>
      </w:r>
      <w:r w:rsidRPr="004506FA">
        <w:rPr>
          <w:b/>
          <w:i/>
          <w:sz w:val="24"/>
          <w:u w:val="thick"/>
        </w:rPr>
        <w:t>өөрийгөө</w:t>
      </w:r>
      <w:r w:rsidRPr="004506FA">
        <w:rPr>
          <w:b/>
          <w:i/>
          <w:spacing w:val="53"/>
          <w:sz w:val="24"/>
          <w:u w:val="thick"/>
        </w:rPr>
        <w:t xml:space="preserve"> </w:t>
      </w:r>
      <w:r w:rsidRPr="004506FA">
        <w:rPr>
          <w:b/>
          <w:i/>
          <w:sz w:val="24"/>
          <w:u w:val="thick"/>
        </w:rPr>
        <w:t>зохион</w:t>
      </w:r>
      <w:r w:rsidRPr="004506FA">
        <w:rPr>
          <w:b/>
          <w:i/>
          <w:spacing w:val="-4"/>
          <w:sz w:val="24"/>
          <w:u w:val="thick"/>
        </w:rPr>
        <w:t xml:space="preserve"> </w:t>
      </w:r>
      <w:r w:rsidRPr="004506FA">
        <w:rPr>
          <w:b/>
          <w:i/>
          <w:sz w:val="24"/>
          <w:u w:val="thick"/>
        </w:rPr>
        <w:t>байгуулах</w:t>
      </w:r>
      <w:r w:rsidRPr="004506FA">
        <w:rPr>
          <w:b/>
          <w:i/>
          <w:spacing w:val="-3"/>
          <w:sz w:val="24"/>
          <w:u w:val="thick"/>
        </w:rPr>
        <w:t xml:space="preserve"> </w:t>
      </w:r>
      <w:r w:rsidRPr="004506FA">
        <w:rPr>
          <w:b/>
          <w:i/>
          <w:spacing w:val="-2"/>
          <w:sz w:val="24"/>
          <w:u w:val="thick"/>
        </w:rPr>
        <w:t>чанар/</w:t>
      </w:r>
    </w:p>
    <w:p w14:paraId="54588BE0" w14:textId="77777777" w:rsidR="004506FA" w:rsidRPr="004506FA" w:rsidRDefault="004506FA" w:rsidP="004506FA">
      <w:pPr>
        <w:pStyle w:val="BodyText"/>
        <w:spacing w:before="235"/>
        <w:ind w:left="1288"/>
      </w:pPr>
      <w:r w:rsidRPr="004506FA">
        <w:t>Autopoietec-өөрийгөө</w:t>
      </w:r>
      <w:r w:rsidRPr="004506FA">
        <w:rPr>
          <w:spacing w:val="-5"/>
        </w:rPr>
        <w:t xml:space="preserve"> </w:t>
      </w:r>
      <w:r w:rsidRPr="004506FA">
        <w:t>бүтээх,</w:t>
      </w:r>
      <w:r w:rsidRPr="004506FA">
        <w:rPr>
          <w:spacing w:val="-2"/>
        </w:rPr>
        <w:t xml:space="preserve"> </w:t>
      </w:r>
      <w:r w:rsidRPr="004506FA">
        <w:t>өөрийгөө</w:t>
      </w:r>
      <w:r w:rsidRPr="004506FA">
        <w:rPr>
          <w:spacing w:val="-5"/>
        </w:rPr>
        <w:t xml:space="preserve"> </w:t>
      </w:r>
      <w:r w:rsidRPr="004506FA">
        <w:t>нөхөн</w:t>
      </w:r>
      <w:r w:rsidRPr="004506FA">
        <w:rPr>
          <w:spacing w:val="-4"/>
        </w:rPr>
        <w:t xml:space="preserve"> </w:t>
      </w:r>
      <w:r w:rsidRPr="004506FA">
        <w:t>сэргээх гэсэн</w:t>
      </w:r>
      <w:r w:rsidRPr="004506FA">
        <w:rPr>
          <w:spacing w:val="1"/>
        </w:rPr>
        <w:t xml:space="preserve"> </w:t>
      </w:r>
      <w:r w:rsidRPr="004506FA">
        <w:rPr>
          <w:spacing w:val="-2"/>
        </w:rPr>
        <w:t>утгатай.</w:t>
      </w:r>
    </w:p>
    <w:p w14:paraId="63FAF407" w14:textId="77777777" w:rsidR="004506FA" w:rsidRPr="004506FA" w:rsidRDefault="004506FA" w:rsidP="004506FA">
      <w:pPr>
        <w:pStyle w:val="BodyText"/>
        <w:spacing w:before="243" w:line="276" w:lineRule="auto"/>
        <w:ind w:left="928" w:right="567" w:firstLine="360"/>
        <w:jc w:val="both"/>
      </w:pPr>
      <w:r w:rsidRPr="004506FA">
        <w:t>Энэ ойлголтыг Луман , Чилийн эпистимологич, нейрофизилогич Умберто Матурин, Франциско Варел</w:t>
      </w:r>
      <w:r w:rsidRPr="004506FA">
        <w:rPr>
          <w:spacing w:val="40"/>
        </w:rPr>
        <w:t xml:space="preserve"> </w:t>
      </w:r>
      <w:r w:rsidRPr="004506FA">
        <w:t>нарын аутопоэтик</w:t>
      </w:r>
      <w:r w:rsidRPr="004506FA">
        <w:rPr>
          <w:spacing w:val="40"/>
        </w:rPr>
        <w:t xml:space="preserve"> </w:t>
      </w:r>
      <w:r w:rsidRPr="004506FA">
        <w:t>биологийн системийн онолоос авч хэрэглэсэн. Энэхүү нэр томъёо</w:t>
      </w:r>
      <w:r w:rsidRPr="004506FA">
        <w:rPr>
          <w:spacing w:val="40"/>
        </w:rPr>
        <w:t xml:space="preserve"> </w:t>
      </w:r>
      <w:r w:rsidRPr="004506FA">
        <w:t>нь Луманыхаар нийгмийн систем , биологийн систем</w:t>
      </w:r>
      <w:r w:rsidRPr="004506FA">
        <w:rPr>
          <w:spacing w:val="40"/>
        </w:rPr>
        <w:t xml:space="preserve"> </w:t>
      </w:r>
      <w:r w:rsidRPr="004506FA">
        <w:t>нь аналоги шинжтэй, өөрийнхөө</w:t>
      </w:r>
      <w:r w:rsidRPr="004506FA">
        <w:rPr>
          <w:spacing w:val="40"/>
        </w:rPr>
        <w:t xml:space="preserve"> </w:t>
      </w:r>
      <w:r w:rsidRPr="004506FA">
        <w:t>хэсэг тус бүрийг</w:t>
      </w:r>
      <w:r w:rsidRPr="004506FA">
        <w:rPr>
          <w:spacing w:val="40"/>
        </w:rPr>
        <w:t xml:space="preserve"> </w:t>
      </w:r>
      <w:r w:rsidRPr="004506FA">
        <w:t>өөрөөсөө үйлдвэрлэх, нөхөн үйлдвэрлэх</w:t>
      </w:r>
      <w:r w:rsidRPr="004506FA">
        <w:rPr>
          <w:spacing w:val="40"/>
        </w:rPr>
        <w:t xml:space="preserve"> </w:t>
      </w:r>
      <w:r w:rsidRPr="004506FA">
        <w:t>чадвартай</w:t>
      </w:r>
      <w:r w:rsidRPr="004506FA">
        <w:rPr>
          <w:spacing w:val="40"/>
        </w:rPr>
        <w:t xml:space="preserve"> </w:t>
      </w:r>
      <w:r w:rsidRPr="004506FA">
        <w:t>систем</w:t>
      </w:r>
      <w:r w:rsidRPr="004506FA">
        <w:rPr>
          <w:spacing w:val="40"/>
        </w:rPr>
        <w:t xml:space="preserve"> </w:t>
      </w:r>
      <w:r w:rsidRPr="004506FA">
        <w:t>гэдэг утгаар хэрэглэдэг.</w:t>
      </w:r>
    </w:p>
    <w:p w14:paraId="2D70A0B6" w14:textId="77777777" w:rsidR="004506FA" w:rsidRPr="004506FA" w:rsidRDefault="004506FA" w:rsidP="004506FA">
      <w:pPr>
        <w:pStyle w:val="BodyText"/>
        <w:spacing w:before="199" w:line="276" w:lineRule="auto"/>
        <w:ind w:left="928" w:right="567" w:firstLine="1080"/>
        <w:jc w:val="both"/>
      </w:pPr>
      <w:r w:rsidRPr="004506FA">
        <w:t>Луман өөрийн автопоэзи системийн онолоор нэрд гарсан бөгөөд энэ нь биологийн эсээс өгсүүлээд</w:t>
      </w:r>
      <w:r w:rsidRPr="004506FA">
        <w:rPr>
          <w:spacing w:val="80"/>
        </w:rPr>
        <w:t xml:space="preserve"> </w:t>
      </w:r>
      <w:r w:rsidRPr="004506FA">
        <w:t>дэлхийн нийгэмлэг хүртэлх</w:t>
      </w:r>
      <w:r w:rsidRPr="004506FA">
        <w:rPr>
          <w:spacing w:val="80"/>
        </w:rPr>
        <w:t xml:space="preserve"> </w:t>
      </w:r>
      <w:r w:rsidRPr="004506FA">
        <w:t>төрөл бүрийн системүүдэд байдаг</w:t>
      </w:r>
      <w:r w:rsidRPr="004506FA">
        <w:rPr>
          <w:spacing w:val="-3"/>
        </w:rPr>
        <w:t xml:space="preserve"> </w:t>
      </w:r>
      <w:r w:rsidRPr="004506FA">
        <w:t>үндсэн</w:t>
      </w:r>
      <w:r w:rsidRPr="004506FA">
        <w:rPr>
          <w:spacing w:val="-1"/>
        </w:rPr>
        <w:t xml:space="preserve"> </w:t>
      </w:r>
      <w:r w:rsidRPr="004506FA">
        <w:t>шинж</w:t>
      </w:r>
      <w:r w:rsidRPr="004506FA">
        <w:rPr>
          <w:spacing w:val="40"/>
        </w:rPr>
        <w:t xml:space="preserve"> </w:t>
      </w:r>
      <w:r w:rsidRPr="004506FA">
        <w:t>чанар</w:t>
      </w:r>
      <w:r w:rsidRPr="004506FA">
        <w:rPr>
          <w:spacing w:val="-2"/>
        </w:rPr>
        <w:t xml:space="preserve"> </w:t>
      </w:r>
      <w:r w:rsidRPr="004506FA">
        <w:t>мөн.</w:t>
      </w:r>
      <w:r w:rsidRPr="004506FA">
        <w:rPr>
          <w:spacing w:val="-2"/>
        </w:rPr>
        <w:t xml:space="preserve"> </w:t>
      </w:r>
      <w:r w:rsidRPr="004506FA">
        <w:t>Луман</w:t>
      </w:r>
      <w:r w:rsidRPr="004506FA">
        <w:rPr>
          <w:spacing w:val="-2"/>
        </w:rPr>
        <w:t xml:space="preserve"> </w:t>
      </w:r>
      <w:r w:rsidRPr="004506FA">
        <w:t>энэхүү</w:t>
      </w:r>
      <w:r w:rsidRPr="004506FA">
        <w:rPr>
          <w:spacing w:val="40"/>
        </w:rPr>
        <w:t xml:space="preserve"> </w:t>
      </w:r>
      <w:r w:rsidRPr="004506FA">
        <w:t>нэр</w:t>
      </w:r>
      <w:r w:rsidRPr="004506FA">
        <w:rPr>
          <w:spacing w:val="-2"/>
        </w:rPr>
        <w:t xml:space="preserve"> </w:t>
      </w:r>
      <w:r w:rsidRPr="004506FA">
        <w:t>томъёогоо</w:t>
      </w:r>
      <w:r w:rsidRPr="004506FA">
        <w:rPr>
          <w:spacing w:val="40"/>
        </w:rPr>
        <w:t xml:space="preserve"> </w:t>
      </w:r>
      <w:r w:rsidRPr="004506FA">
        <w:t>эдийн</w:t>
      </w:r>
      <w:r w:rsidRPr="004506FA">
        <w:rPr>
          <w:spacing w:val="-4"/>
        </w:rPr>
        <w:t xml:space="preserve"> </w:t>
      </w:r>
      <w:r w:rsidRPr="004506FA">
        <w:t>засгийн, улс</w:t>
      </w:r>
      <w:r w:rsidRPr="004506FA">
        <w:rPr>
          <w:spacing w:val="-3"/>
        </w:rPr>
        <w:t xml:space="preserve"> </w:t>
      </w:r>
      <w:r w:rsidRPr="004506FA">
        <w:t>төрийн</w:t>
      </w:r>
    </w:p>
    <w:p w14:paraId="54D23CBC" w14:textId="77777777" w:rsidR="004506FA" w:rsidRPr="004506FA" w:rsidRDefault="004506FA" w:rsidP="004506FA">
      <w:pPr>
        <w:pStyle w:val="BodyText"/>
        <w:spacing w:before="1" w:line="276" w:lineRule="auto"/>
        <w:ind w:left="928" w:right="568"/>
        <w:jc w:val="both"/>
      </w:pPr>
      <w:r w:rsidRPr="004506FA">
        <w:t>, хууль тогтоох, ШУ-ны, хүнд суртлын зэрэг олон систем дэх</w:t>
      </w:r>
      <w:r w:rsidRPr="004506FA">
        <w:rPr>
          <w:spacing w:val="40"/>
        </w:rPr>
        <w:t xml:space="preserve"> </w:t>
      </w:r>
      <w:r w:rsidRPr="004506FA">
        <w:t>үйлчлэлийг нь</w:t>
      </w:r>
      <w:r w:rsidRPr="004506FA">
        <w:rPr>
          <w:spacing w:val="40"/>
        </w:rPr>
        <w:t xml:space="preserve"> </w:t>
      </w:r>
      <w:r w:rsidRPr="004506FA">
        <w:t>хэрэглэсэн. Автопоэзи</w:t>
      </w:r>
      <w:r w:rsidRPr="004506FA">
        <w:rPr>
          <w:spacing w:val="40"/>
        </w:rPr>
        <w:t xml:space="preserve"> </w:t>
      </w:r>
      <w:r w:rsidRPr="004506FA">
        <w:t xml:space="preserve">систем нь доорхи үндсэн </w:t>
      </w:r>
      <w:r w:rsidRPr="004506FA">
        <w:rPr>
          <w:b/>
        </w:rPr>
        <w:t>4</w:t>
      </w:r>
      <w:r w:rsidRPr="004506FA">
        <w:rPr>
          <w:b/>
          <w:spacing w:val="40"/>
        </w:rPr>
        <w:t xml:space="preserve"> </w:t>
      </w:r>
      <w:r w:rsidRPr="004506FA">
        <w:t>төрлийн шинж чанартай.</w:t>
      </w:r>
    </w:p>
    <w:p w14:paraId="2070D13D" w14:textId="77777777" w:rsidR="004506FA" w:rsidRPr="004506FA" w:rsidRDefault="004506FA" w:rsidP="004506FA">
      <w:pPr>
        <w:pStyle w:val="Heading3"/>
        <w:numPr>
          <w:ilvl w:val="0"/>
          <w:numId w:val="1"/>
        </w:numPr>
        <w:tabs>
          <w:tab w:val="num" w:pos="360"/>
          <w:tab w:val="left" w:pos="1828"/>
        </w:tabs>
        <w:spacing w:before="200"/>
        <w:ind w:left="0" w:firstLine="0"/>
        <w:jc w:val="both"/>
        <w:rPr>
          <w:rFonts w:ascii="Times New Roman" w:hAnsi="Times New Roman" w:cs="Times New Roman"/>
          <w:b/>
        </w:rPr>
      </w:pPr>
      <w:r w:rsidRPr="004506FA">
        <w:rPr>
          <w:rFonts w:ascii="Times New Roman" w:hAnsi="Times New Roman" w:cs="Times New Roman"/>
        </w:rPr>
        <w:t>Автопоэзи</w:t>
      </w:r>
      <w:r w:rsidRPr="004506FA">
        <w:rPr>
          <w:rFonts w:ascii="Times New Roman" w:hAnsi="Times New Roman" w:cs="Times New Roman"/>
          <w:spacing w:val="-6"/>
        </w:rPr>
        <w:t xml:space="preserve"> </w:t>
      </w:r>
      <w:r w:rsidRPr="004506FA">
        <w:rPr>
          <w:rFonts w:ascii="Times New Roman" w:hAnsi="Times New Roman" w:cs="Times New Roman"/>
        </w:rPr>
        <w:t>систем</w:t>
      </w:r>
      <w:r w:rsidRPr="004506FA">
        <w:rPr>
          <w:rFonts w:ascii="Times New Roman" w:hAnsi="Times New Roman" w:cs="Times New Roman"/>
          <w:spacing w:val="-3"/>
        </w:rPr>
        <w:t xml:space="preserve"> </w:t>
      </w:r>
      <w:r w:rsidRPr="004506FA">
        <w:rPr>
          <w:rFonts w:ascii="Times New Roman" w:hAnsi="Times New Roman" w:cs="Times New Roman"/>
        </w:rPr>
        <w:t>нь</w:t>
      </w:r>
      <w:r w:rsidRPr="004506FA">
        <w:rPr>
          <w:rFonts w:ascii="Times New Roman" w:hAnsi="Times New Roman" w:cs="Times New Roman"/>
          <w:spacing w:val="-4"/>
        </w:rPr>
        <w:t xml:space="preserve"> </w:t>
      </w:r>
      <w:r w:rsidRPr="004506FA">
        <w:rPr>
          <w:rFonts w:ascii="Times New Roman" w:hAnsi="Times New Roman" w:cs="Times New Roman"/>
        </w:rPr>
        <w:t>системийг</w:t>
      </w:r>
      <w:r w:rsidRPr="004506FA">
        <w:rPr>
          <w:rFonts w:ascii="Times New Roman" w:hAnsi="Times New Roman" w:cs="Times New Roman"/>
          <w:spacing w:val="-3"/>
        </w:rPr>
        <w:t xml:space="preserve"> </w:t>
      </w:r>
      <w:r w:rsidRPr="004506FA">
        <w:rPr>
          <w:rFonts w:ascii="Times New Roman" w:hAnsi="Times New Roman" w:cs="Times New Roman"/>
        </w:rPr>
        <w:t>бүрдүүлэгч</w:t>
      </w:r>
      <w:r w:rsidRPr="004506FA">
        <w:rPr>
          <w:rFonts w:ascii="Times New Roman" w:hAnsi="Times New Roman" w:cs="Times New Roman"/>
          <w:spacing w:val="53"/>
        </w:rPr>
        <w:t xml:space="preserve"> </w:t>
      </w:r>
      <w:r w:rsidRPr="004506FA">
        <w:rPr>
          <w:rFonts w:ascii="Times New Roman" w:hAnsi="Times New Roman" w:cs="Times New Roman"/>
        </w:rPr>
        <w:t>суурь</w:t>
      </w:r>
      <w:r w:rsidRPr="004506FA">
        <w:rPr>
          <w:rFonts w:ascii="Times New Roman" w:hAnsi="Times New Roman" w:cs="Times New Roman"/>
          <w:spacing w:val="-3"/>
        </w:rPr>
        <w:t xml:space="preserve"> </w:t>
      </w:r>
      <w:r w:rsidRPr="004506FA">
        <w:rPr>
          <w:rFonts w:ascii="Times New Roman" w:hAnsi="Times New Roman" w:cs="Times New Roman"/>
          <w:spacing w:val="-2"/>
        </w:rPr>
        <w:t>элементүүдтэй.</w:t>
      </w:r>
    </w:p>
    <w:p w14:paraId="2317DBF1" w14:textId="77777777" w:rsidR="004506FA" w:rsidRPr="004506FA" w:rsidRDefault="004506FA" w:rsidP="004506FA">
      <w:pPr>
        <w:pStyle w:val="BodyText"/>
        <w:spacing w:before="41" w:line="276" w:lineRule="auto"/>
        <w:ind w:left="1828" w:right="561" w:firstLine="60"/>
        <w:jc w:val="both"/>
      </w:pPr>
      <w:r w:rsidRPr="004506FA">
        <w:t>Орчин үеийн эдийн засгийн системийг</w:t>
      </w:r>
      <w:r w:rsidRPr="004506FA">
        <w:rPr>
          <w:spacing w:val="40"/>
        </w:rPr>
        <w:t xml:space="preserve"> </w:t>
      </w:r>
      <w:r w:rsidRPr="004506FA">
        <w:t>л аваад</w:t>
      </w:r>
      <w:r w:rsidRPr="004506FA">
        <w:rPr>
          <w:spacing w:val="40"/>
        </w:rPr>
        <w:t xml:space="preserve"> </w:t>
      </w:r>
      <w:r w:rsidRPr="004506FA">
        <w:t>үзэхэд түүний суурь элемент нь мөнгө</w:t>
      </w:r>
      <w:r w:rsidRPr="004506FA">
        <w:rPr>
          <w:spacing w:val="-1"/>
        </w:rPr>
        <w:t xml:space="preserve"> </w:t>
      </w:r>
      <w:r w:rsidRPr="004506FA">
        <w:t>болох жишээтэй.</w:t>
      </w:r>
      <w:r w:rsidRPr="004506FA">
        <w:rPr>
          <w:spacing w:val="40"/>
        </w:rPr>
        <w:t xml:space="preserve"> </w:t>
      </w:r>
      <w:r w:rsidRPr="004506FA">
        <w:t>Мөнгөний үнэ</w:t>
      </w:r>
      <w:r w:rsidRPr="004506FA">
        <w:rPr>
          <w:spacing w:val="-4"/>
        </w:rPr>
        <w:t xml:space="preserve"> </w:t>
      </w:r>
      <w:r w:rsidRPr="004506FA">
        <w:t>цэнэ,</w:t>
      </w:r>
      <w:r w:rsidRPr="004506FA">
        <w:rPr>
          <w:spacing w:val="-1"/>
        </w:rPr>
        <w:t xml:space="preserve"> </w:t>
      </w:r>
      <w:r w:rsidRPr="004506FA">
        <w:t>үнэлэмж,</w:t>
      </w:r>
      <w:r w:rsidRPr="004506FA">
        <w:rPr>
          <w:spacing w:val="-3"/>
        </w:rPr>
        <w:t xml:space="preserve"> </w:t>
      </w:r>
      <w:r w:rsidRPr="004506FA">
        <w:t>хэрэглээ</w:t>
      </w:r>
      <w:r w:rsidRPr="004506FA">
        <w:rPr>
          <w:spacing w:val="-3"/>
        </w:rPr>
        <w:t xml:space="preserve"> </w:t>
      </w:r>
      <w:r w:rsidRPr="004506FA">
        <w:t>нь</w:t>
      </w:r>
      <w:r w:rsidRPr="004506FA">
        <w:rPr>
          <w:spacing w:val="-1"/>
        </w:rPr>
        <w:t xml:space="preserve"> </w:t>
      </w:r>
      <w:r w:rsidRPr="004506FA">
        <w:t>эдийн</w:t>
      </w:r>
      <w:r w:rsidRPr="004506FA">
        <w:rPr>
          <w:spacing w:val="-3"/>
        </w:rPr>
        <w:t xml:space="preserve"> </w:t>
      </w:r>
      <w:r w:rsidRPr="004506FA">
        <w:t>засгийн системээр</w:t>
      </w:r>
      <w:r w:rsidRPr="004506FA">
        <w:rPr>
          <w:spacing w:val="40"/>
        </w:rPr>
        <w:t xml:space="preserve"> </w:t>
      </w:r>
      <w:r w:rsidRPr="004506FA">
        <w:t>тодорхойлогддог. Эдийн засгийн</w:t>
      </w:r>
      <w:r w:rsidRPr="004506FA">
        <w:rPr>
          <w:spacing w:val="40"/>
        </w:rPr>
        <w:t xml:space="preserve"> </w:t>
      </w:r>
      <w:r w:rsidRPr="004506FA">
        <w:t>систем бүрэлдэн тогтохоос өмнө бидний мөнгөний талаархи</w:t>
      </w:r>
      <w:r w:rsidRPr="004506FA">
        <w:rPr>
          <w:spacing w:val="40"/>
        </w:rPr>
        <w:t xml:space="preserve"> </w:t>
      </w:r>
      <w:r w:rsidRPr="004506FA">
        <w:t>үнэлэмж өнөөгийнхөөс</w:t>
      </w:r>
      <w:r w:rsidRPr="004506FA">
        <w:rPr>
          <w:spacing w:val="40"/>
        </w:rPr>
        <w:t xml:space="preserve"> </w:t>
      </w:r>
      <w:r w:rsidRPr="004506FA">
        <w:t>өөр байсан. Өөрөөр хэлбэл орчин</w:t>
      </w:r>
      <w:r w:rsidRPr="004506FA">
        <w:rPr>
          <w:spacing w:val="40"/>
        </w:rPr>
        <w:t xml:space="preserve"> </w:t>
      </w:r>
      <w:r w:rsidRPr="004506FA">
        <w:t>үеийн</w:t>
      </w:r>
      <w:r w:rsidRPr="004506FA">
        <w:rPr>
          <w:spacing w:val="40"/>
        </w:rPr>
        <w:t xml:space="preserve"> </w:t>
      </w:r>
      <w:r w:rsidRPr="004506FA">
        <w:t>мөнгө хийгээд</w:t>
      </w:r>
      <w:r w:rsidRPr="004506FA">
        <w:rPr>
          <w:spacing w:val="40"/>
        </w:rPr>
        <w:t xml:space="preserve"> </w:t>
      </w:r>
      <w:r w:rsidRPr="004506FA">
        <w:t>эдийн</w:t>
      </w:r>
      <w:r w:rsidRPr="004506FA">
        <w:rPr>
          <w:spacing w:val="40"/>
        </w:rPr>
        <w:t xml:space="preserve"> </w:t>
      </w:r>
      <w:r w:rsidRPr="004506FA">
        <w:t>засгийн</w:t>
      </w:r>
      <w:r w:rsidRPr="004506FA">
        <w:rPr>
          <w:spacing w:val="80"/>
        </w:rPr>
        <w:t xml:space="preserve"> </w:t>
      </w:r>
      <w:r w:rsidRPr="004506FA">
        <w:t>системийн</w:t>
      </w:r>
      <w:r w:rsidRPr="004506FA">
        <w:rPr>
          <w:spacing w:val="40"/>
        </w:rPr>
        <w:t xml:space="preserve"> </w:t>
      </w:r>
      <w:r w:rsidRPr="004506FA">
        <w:t>хэлбэр</w:t>
      </w:r>
      <w:r w:rsidRPr="004506FA">
        <w:rPr>
          <w:spacing w:val="80"/>
        </w:rPr>
        <w:t xml:space="preserve"> </w:t>
      </w:r>
      <w:r w:rsidRPr="004506FA">
        <w:t>нь</w:t>
      </w:r>
      <w:r w:rsidRPr="004506FA">
        <w:rPr>
          <w:spacing w:val="40"/>
        </w:rPr>
        <w:t xml:space="preserve"> </w:t>
      </w:r>
      <w:r w:rsidRPr="004506FA">
        <w:t>хамт</w:t>
      </w:r>
      <w:r w:rsidRPr="004506FA">
        <w:rPr>
          <w:spacing w:val="40"/>
        </w:rPr>
        <w:t xml:space="preserve"> </w:t>
      </w:r>
      <w:r w:rsidRPr="004506FA">
        <w:t>бий болон харилцан хамаардаг.</w:t>
      </w:r>
      <w:r w:rsidRPr="004506FA">
        <w:rPr>
          <w:spacing w:val="40"/>
        </w:rPr>
        <w:t xml:space="preserve"> </w:t>
      </w:r>
      <w:r w:rsidRPr="004506FA">
        <w:t>Энэ утгаараа эдийн засгийн системийг мөнгөгүйгээр төсөөлөхийн аргагүй. Гэтэл</w:t>
      </w:r>
      <w:r w:rsidRPr="004506FA">
        <w:rPr>
          <w:spacing w:val="40"/>
        </w:rPr>
        <w:t xml:space="preserve"> </w:t>
      </w:r>
      <w:r w:rsidRPr="004506FA">
        <w:t>эдийн засгийн</w:t>
      </w:r>
      <w:r w:rsidRPr="004506FA">
        <w:rPr>
          <w:spacing w:val="40"/>
        </w:rPr>
        <w:t xml:space="preserve"> </w:t>
      </w:r>
      <w:r w:rsidRPr="004506FA">
        <w:t>системгүй</w:t>
      </w:r>
      <w:r w:rsidRPr="004506FA">
        <w:rPr>
          <w:spacing w:val="40"/>
        </w:rPr>
        <w:t xml:space="preserve"> </w:t>
      </w:r>
      <w:r w:rsidRPr="004506FA">
        <w:t>мөнгө нь зөвхөн цаас, металлын хэлтэрхий төдий юм.</w:t>
      </w:r>
    </w:p>
    <w:p w14:paraId="655D6AAA" w14:textId="77777777" w:rsidR="004506FA" w:rsidRPr="004506FA" w:rsidRDefault="004506FA" w:rsidP="004506FA">
      <w:pPr>
        <w:pStyle w:val="Heading3"/>
        <w:numPr>
          <w:ilvl w:val="0"/>
          <w:numId w:val="1"/>
        </w:numPr>
        <w:tabs>
          <w:tab w:val="num" w:pos="360"/>
          <w:tab w:val="left" w:pos="1828"/>
        </w:tabs>
        <w:spacing w:before="5"/>
        <w:ind w:left="0" w:firstLine="0"/>
        <w:jc w:val="both"/>
        <w:rPr>
          <w:rFonts w:ascii="Times New Roman" w:hAnsi="Times New Roman" w:cs="Times New Roman"/>
        </w:rPr>
      </w:pPr>
      <w:r w:rsidRPr="004506FA">
        <w:rPr>
          <w:rFonts w:ascii="Times New Roman" w:hAnsi="Times New Roman" w:cs="Times New Roman"/>
        </w:rPr>
        <w:t>Автопоэзи</w:t>
      </w:r>
      <w:r w:rsidRPr="004506FA">
        <w:rPr>
          <w:rFonts w:ascii="Times New Roman" w:hAnsi="Times New Roman" w:cs="Times New Roman"/>
          <w:spacing w:val="-3"/>
        </w:rPr>
        <w:t xml:space="preserve"> </w:t>
      </w:r>
      <w:r w:rsidRPr="004506FA">
        <w:rPr>
          <w:rFonts w:ascii="Times New Roman" w:hAnsi="Times New Roman" w:cs="Times New Roman"/>
        </w:rPr>
        <w:t>систем</w:t>
      </w:r>
      <w:r w:rsidRPr="004506FA">
        <w:rPr>
          <w:rFonts w:ascii="Times New Roman" w:hAnsi="Times New Roman" w:cs="Times New Roman"/>
          <w:spacing w:val="-4"/>
        </w:rPr>
        <w:t xml:space="preserve"> </w:t>
      </w:r>
      <w:r w:rsidRPr="004506FA">
        <w:rPr>
          <w:rFonts w:ascii="Times New Roman" w:hAnsi="Times New Roman" w:cs="Times New Roman"/>
        </w:rPr>
        <w:t>нь</w:t>
      </w:r>
      <w:r w:rsidRPr="004506FA">
        <w:rPr>
          <w:rFonts w:ascii="Times New Roman" w:hAnsi="Times New Roman" w:cs="Times New Roman"/>
          <w:spacing w:val="52"/>
        </w:rPr>
        <w:t xml:space="preserve"> </w:t>
      </w:r>
      <w:r w:rsidRPr="004506FA">
        <w:rPr>
          <w:rFonts w:ascii="Times New Roman" w:hAnsi="Times New Roman" w:cs="Times New Roman"/>
        </w:rPr>
        <w:t>өөрөө</w:t>
      </w:r>
      <w:r w:rsidRPr="004506FA">
        <w:rPr>
          <w:rFonts w:ascii="Times New Roman" w:hAnsi="Times New Roman" w:cs="Times New Roman"/>
          <w:spacing w:val="-3"/>
        </w:rPr>
        <w:t xml:space="preserve"> </w:t>
      </w:r>
      <w:r w:rsidRPr="004506FA">
        <w:rPr>
          <w:rFonts w:ascii="Times New Roman" w:hAnsi="Times New Roman" w:cs="Times New Roman"/>
        </w:rPr>
        <w:t>өөрийгөө</w:t>
      </w:r>
      <w:r w:rsidRPr="004506FA">
        <w:rPr>
          <w:rFonts w:ascii="Times New Roman" w:hAnsi="Times New Roman" w:cs="Times New Roman"/>
          <w:spacing w:val="-3"/>
        </w:rPr>
        <w:t xml:space="preserve"> </w:t>
      </w:r>
      <w:r w:rsidRPr="004506FA">
        <w:rPr>
          <w:rFonts w:ascii="Times New Roman" w:hAnsi="Times New Roman" w:cs="Times New Roman"/>
        </w:rPr>
        <w:t>доорхи</w:t>
      </w:r>
      <w:r w:rsidRPr="004506FA">
        <w:rPr>
          <w:rFonts w:ascii="Times New Roman" w:hAnsi="Times New Roman" w:cs="Times New Roman"/>
          <w:spacing w:val="-2"/>
        </w:rPr>
        <w:t xml:space="preserve"> </w:t>
      </w:r>
      <w:r w:rsidRPr="004506FA">
        <w:rPr>
          <w:rFonts w:ascii="Times New Roman" w:hAnsi="Times New Roman" w:cs="Times New Roman"/>
        </w:rPr>
        <w:t>2</w:t>
      </w:r>
      <w:r w:rsidRPr="004506FA">
        <w:rPr>
          <w:rFonts w:ascii="Times New Roman" w:hAnsi="Times New Roman" w:cs="Times New Roman"/>
          <w:spacing w:val="-3"/>
        </w:rPr>
        <w:t xml:space="preserve"> </w:t>
      </w:r>
      <w:r w:rsidRPr="004506FA">
        <w:rPr>
          <w:rFonts w:ascii="Times New Roman" w:hAnsi="Times New Roman" w:cs="Times New Roman"/>
        </w:rPr>
        <w:t>чиглэлээр</w:t>
      </w:r>
      <w:r w:rsidRPr="004506FA">
        <w:rPr>
          <w:rFonts w:ascii="Times New Roman" w:hAnsi="Times New Roman" w:cs="Times New Roman"/>
          <w:spacing w:val="-4"/>
        </w:rPr>
        <w:t xml:space="preserve"> </w:t>
      </w:r>
      <w:r w:rsidRPr="004506FA">
        <w:rPr>
          <w:rFonts w:ascii="Times New Roman" w:hAnsi="Times New Roman" w:cs="Times New Roman"/>
        </w:rPr>
        <w:t>зохион</w:t>
      </w:r>
      <w:r w:rsidRPr="004506FA">
        <w:rPr>
          <w:rFonts w:ascii="Times New Roman" w:hAnsi="Times New Roman" w:cs="Times New Roman"/>
          <w:spacing w:val="-2"/>
        </w:rPr>
        <w:t xml:space="preserve"> байгуулдаг.</w:t>
      </w:r>
    </w:p>
    <w:p w14:paraId="4BD1EBDA" w14:textId="77777777" w:rsidR="004506FA" w:rsidRPr="004506FA" w:rsidRDefault="004506FA" w:rsidP="004506FA">
      <w:pPr>
        <w:pStyle w:val="Heading3"/>
        <w:jc w:val="both"/>
        <w:rPr>
          <w:rFonts w:ascii="Times New Roman" w:hAnsi="Times New Roman" w:cs="Times New Roman"/>
        </w:rPr>
        <w:sectPr w:rsidR="004506FA" w:rsidRPr="004506FA" w:rsidSect="004506FA">
          <w:pgSz w:w="11910" w:h="16840"/>
          <w:pgMar w:top="1320" w:right="566" w:bottom="1260" w:left="566" w:header="0" w:footer="1064" w:gutter="0"/>
          <w:cols w:space="720"/>
        </w:sectPr>
      </w:pPr>
    </w:p>
    <w:p w14:paraId="4F51D9D8" w14:textId="77777777" w:rsidR="004506FA" w:rsidRPr="004506FA" w:rsidRDefault="004506FA" w:rsidP="004506FA">
      <w:pPr>
        <w:pStyle w:val="ListParagraph"/>
        <w:numPr>
          <w:ilvl w:val="1"/>
          <w:numId w:val="1"/>
        </w:numPr>
        <w:tabs>
          <w:tab w:val="left" w:pos="2427"/>
        </w:tabs>
        <w:spacing w:before="74"/>
        <w:contextualSpacing w:val="0"/>
        <w:rPr>
          <w:sz w:val="24"/>
        </w:rPr>
      </w:pPr>
      <w:r w:rsidRPr="004506FA">
        <w:rPr>
          <w:sz w:val="24"/>
        </w:rPr>
        <w:lastRenderedPageBreak/>
        <w:t>Хувийн</w:t>
      </w:r>
      <w:r w:rsidRPr="004506FA">
        <w:rPr>
          <w:spacing w:val="55"/>
          <w:sz w:val="24"/>
        </w:rPr>
        <w:t xml:space="preserve"> </w:t>
      </w:r>
      <w:r w:rsidRPr="004506FA">
        <w:rPr>
          <w:sz w:val="24"/>
        </w:rPr>
        <w:t>хил</w:t>
      </w:r>
      <w:r w:rsidRPr="004506FA">
        <w:rPr>
          <w:spacing w:val="-4"/>
          <w:sz w:val="24"/>
        </w:rPr>
        <w:t xml:space="preserve"> </w:t>
      </w:r>
      <w:r w:rsidRPr="004506FA">
        <w:rPr>
          <w:sz w:val="24"/>
        </w:rPr>
        <w:t>хязгаар,</w:t>
      </w:r>
      <w:r w:rsidRPr="004506FA">
        <w:rPr>
          <w:spacing w:val="-1"/>
          <w:sz w:val="24"/>
        </w:rPr>
        <w:t xml:space="preserve"> </w:t>
      </w:r>
      <w:r w:rsidRPr="004506FA">
        <w:rPr>
          <w:spacing w:val="-2"/>
          <w:sz w:val="24"/>
        </w:rPr>
        <w:t>хүрээгээ</w:t>
      </w:r>
    </w:p>
    <w:p w14:paraId="121F1088" w14:textId="77777777" w:rsidR="004506FA" w:rsidRPr="004506FA" w:rsidRDefault="004506FA" w:rsidP="004506FA">
      <w:pPr>
        <w:pStyle w:val="ListParagraph"/>
        <w:numPr>
          <w:ilvl w:val="1"/>
          <w:numId w:val="1"/>
        </w:numPr>
        <w:tabs>
          <w:tab w:val="left" w:pos="2487"/>
        </w:tabs>
        <w:spacing w:before="42"/>
        <w:ind w:left="2487" w:hanging="420"/>
        <w:contextualSpacing w:val="0"/>
        <w:rPr>
          <w:sz w:val="24"/>
        </w:rPr>
      </w:pPr>
      <w:r w:rsidRPr="004506FA">
        <w:rPr>
          <w:sz w:val="24"/>
        </w:rPr>
        <w:t>Дотоод</w:t>
      </w:r>
      <w:r w:rsidRPr="004506FA">
        <w:rPr>
          <w:spacing w:val="-2"/>
          <w:sz w:val="24"/>
        </w:rPr>
        <w:t xml:space="preserve"> бүтцээ</w:t>
      </w:r>
    </w:p>
    <w:p w14:paraId="4CC9FBCF" w14:textId="77777777" w:rsidR="004506FA" w:rsidRPr="004506FA" w:rsidRDefault="004506FA" w:rsidP="004506FA">
      <w:pPr>
        <w:pStyle w:val="BodyText"/>
        <w:spacing w:before="242" w:line="276" w:lineRule="auto"/>
        <w:ind w:left="567" w:right="561" w:firstLine="360"/>
        <w:jc w:val="both"/>
      </w:pPr>
      <w:r w:rsidRPr="004506FA">
        <w:t>Хувийн хил хязгаараа зохион байгуулахдаа системийг бүрдүүлэгчийг, хүрээлэн буй орчноос</w:t>
      </w:r>
      <w:r w:rsidRPr="004506FA">
        <w:rPr>
          <w:spacing w:val="40"/>
        </w:rPr>
        <w:t xml:space="preserve"> </w:t>
      </w:r>
      <w:r w:rsidRPr="004506FA">
        <w:t>нь ялгах замаар. Жишээ нь эдийн засгийн системийн мөн чанар үндсэн</w:t>
      </w:r>
      <w:r w:rsidRPr="004506FA">
        <w:rPr>
          <w:spacing w:val="40"/>
        </w:rPr>
        <w:t xml:space="preserve"> </w:t>
      </w:r>
      <w:r w:rsidRPr="004506FA">
        <w:t>бүрдүүлэгч хэсэг нь бүх зүйлийг мөнгөөр үнэлэн</w:t>
      </w:r>
      <w:r w:rsidRPr="004506FA">
        <w:rPr>
          <w:spacing w:val="40"/>
        </w:rPr>
        <w:t xml:space="preserve"> </w:t>
      </w:r>
      <w:r w:rsidRPr="004506FA">
        <w:t>хэмждэг. Гэтэл хүрээлэн байгаа агаар мандлыг аваал үзвэл</w:t>
      </w:r>
      <w:r w:rsidRPr="004506FA">
        <w:rPr>
          <w:spacing w:val="-2"/>
        </w:rPr>
        <w:t xml:space="preserve"> </w:t>
      </w:r>
      <w:r w:rsidRPr="004506FA">
        <w:t>тэр</w:t>
      </w:r>
      <w:r w:rsidRPr="004506FA">
        <w:rPr>
          <w:spacing w:val="-2"/>
        </w:rPr>
        <w:t xml:space="preserve"> </w:t>
      </w:r>
      <w:r w:rsidRPr="004506FA">
        <w:t>нь</w:t>
      </w:r>
      <w:r w:rsidRPr="004506FA">
        <w:rPr>
          <w:spacing w:val="-2"/>
        </w:rPr>
        <w:t xml:space="preserve"> </w:t>
      </w:r>
      <w:r w:rsidRPr="004506FA">
        <w:t>газар</w:t>
      </w:r>
      <w:r w:rsidRPr="004506FA">
        <w:rPr>
          <w:spacing w:val="-2"/>
        </w:rPr>
        <w:t xml:space="preserve"> </w:t>
      </w:r>
      <w:r w:rsidRPr="004506FA">
        <w:t>сайгүй</w:t>
      </w:r>
      <w:r w:rsidRPr="004506FA">
        <w:rPr>
          <w:spacing w:val="-2"/>
        </w:rPr>
        <w:t xml:space="preserve"> </w:t>
      </w:r>
      <w:r w:rsidRPr="004506FA">
        <w:t>оршин</w:t>
      </w:r>
      <w:r w:rsidRPr="004506FA">
        <w:rPr>
          <w:spacing w:val="-2"/>
        </w:rPr>
        <w:t xml:space="preserve"> </w:t>
      </w:r>
      <w:r w:rsidRPr="004506FA">
        <w:t>байдаг учир</w:t>
      </w:r>
      <w:r w:rsidRPr="004506FA">
        <w:rPr>
          <w:spacing w:val="40"/>
        </w:rPr>
        <w:t xml:space="preserve"> </w:t>
      </w:r>
      <w:r w:rsidRPr="004506FA">
        <w:t>түүний</w:t>
      </w:r>
      <w:r w:rsidRPr="004506FA">
        <w:rPr>
          <w:spacing w:val="-2"/>
        </w:rPr>
        <w:t xml:space="preserve"> </w:t>
      </w:r>
      <w:r w:rsidRPr="004506FA">
        <w:t>үнийг</w:t>
      </w:r>
      <w:r w:rsidRPr="004506FA">
        <w:rPr>
          <w:spacing w:val="-3"/>
        </w:rPr>
        <w:t xml:space="preserve"> </w:t>
      </w:r>
      <w:r w:rsidRPr="004506FA">
        <w:t>тогтоох аргагүй</w:t>
      </w:r>
      <w:r w:rsidRPr="004506FA">
        <w:rPr>
          <w:spacing w:val="-2"/>
        </w:rPr>
        <w:t xml:space="preserve"> </w:t>
      </w:r>
      <w:r w:rsidRPr="004506FA">
        <w:t>байдаг</w:t>
      </w:r>
      <w:r w:rsidRPr="004506FA">
        <w:rPr>
          <w:spacing w:val="-3"/>
        </w:rPr>
        <w:t xml:space="preserve"> </w:t>
      </w:r>
      <w:r w:rsidRPr="004506FA">
        <w:t>тул эдийн зсагийн системийн бүрдүүлбэрт тооцдоггүй. Гэтэл агаар мандал бол хүрээлэн байгаа</w:t>
      </w:r>
      <w:r w:rsidRPr="004506FA">
        <w:rPr>
          <w:spacing w:val="40"/>
        </w:rPr>
        <w:t xml:space="preserve"> </w:t>
      </w:r>
      <w:r w:rsidRPr="004506FA">
        <w:t>орчны зайлшгүй хэсэг. Автопоэзи системийн дотоод болон гадаад оршигч нь</w:t>
      </w:r>
      <w:r w:rsidRPr="004506FA">
        <w:rPr>
          <w:spacing w:val="80"/>
        </w:rPr>
        <w:t xml:space="preserve"> </w:t>
      </w:r>
      <w:r w:rsidRPr="004506FA">
        <w:t>түүний өөрийн</w:t>
      </w:r>
      <w:r w:rsidRPr="004506FA">
        <w:rPr>
          <w:spacing w:val="40"/>
        </w:rPr>
        <w:t xml:space="preserve"> </w:t>
      </w:r>
      <w:r w:rsidRPr="004506FA">
        <w:t>зохион</w:t>
      </w:r>
      <w:r w:rsidRPr="004506FA">
        <w:rPr>
          <w:spacing w:val="40"/>
        </w:rPr>
        <w:t xml:space="preserve"> </w:t>
      </w:r>
      <w:r w:rsidRPr="004506FA">
        <w:t>байгуулалтын</w:t>
      </w:r>
      <w:r w:rsidRPr="004506FA">
        <w:rPr>
          <w:spacing w:val="40"/>
        </w:rPr>
        <w:t xml:space="preserve"> </w:t>
      </w:r>
      <w:r w:rsidRPr="004506FA">
        <w:t>хүрээгээр</w:t>
      </w:r>
      <w:r w:rsidRPr="004506FA">
        <w:rPr>
          <w:spacing w:val="40"/>
        </w:rPr>
        <w:t xml:space="preserve"> </w:t>
      </w:r>
      <w:r w:rsidRPr="004506FA">
        <w:t>тодорхойлогддог болохоос, бүтэц-үүргийн онол лүгээ системийн функциональ хэрэгцээгээр тодорхойлогддоггүй.</w:t>
      </w:r>
    </w:p>
    <w:p w14:paraId="7BCE1C32" w14:textId="77777777" w:rsidR="004506FA" w:rsidRPr="004506FA" w:rsidRDefault="004506FA" w:rsidP="004506FA">
      <w:pPr>
        <w:pStyle w:val="BodyText"/>
        <w:spacing w:before="199" w:line="276" w:lineRule="auto"/>
        <w:ind w:left="567" w:right="570" w:firstLine="360"/>
        <w:jc w:val="both"/>
      </w:pPr>
      <w:r w:rsidRPr="004506FA">
        <w:t>Автопоэзи системийн хэмжээг хазаарлагч</w:t>
      </w:r>
      <w:r w:rsidRPr="004506FA">
        <w:rPr>
          <w:spacing w:val="40"/>
        </w:rPr>
        <w:t xml:space="preserve"> </w:t>
      </w:r>
      <w:r w:rsidRPr="004506FA">
        <w:t>бусад хүчнүүд оршин байдаг. Жишээ</w:t>
      </w:r>
      <w:r w:rsidRPr="004506FA">
        <w:rPr>
          <w:spacing w:val="40"/>
        </w:rPr>
        <w:t xml:space="preserve"> </w:t>
      </w:r>
      <w:r w:rsidRPr="004506FA">
        <w:t>нь: капиталист эдийн засгийн систем нь</w:t>
      </w:r>
      <w:r w:rsidRPr="004506FA">
        <w:rPr>
          <w:spacing w:val="40"/>
        </w:rPr>
        <w:t xml:space="preserve"> </w:t>
      </w:r>
      <w:r w:rsidRPr="004506FA">
        <w:t>өөрийн хил хязгаарыг</w:t>
      </w:r>
      <w:r w:rsidRPr="004506FA">
        <w:rPr>
          <w:spacing w:val="40"/>
        </w:rPr>
        <w:t xml:space="preserve"> </w:t>
      </w:r>
      <w:r w:rsidRPr="004506FA">
        <w:t>байнга өргөтгөн</w:t>
      </w:r>
      <w:r w:rsidRPr="004506FA">
        <w:rPr>
          <w:spacing w:val="40"/>
        </w:rPr>
        <w:t xml:space="preserve"> </w:t>
      </w:r>
      <w:r w:rsidRPr="004506FA">
        <w:t>тэлэх замаар, секс үйлчилгээ болон хориотой хар тамхийг</w:t>
      </w:r>
      <w:r w:rsidRPr="004506FA">
        <w:rPr>
          <w:spacing w:val="80"/>
        </w:rPr>
        <w:t xml:space="preserve"> </w:t>
      </w:r>
      <w:r w:rsidRPr="004506FA">
        <w:t>хүртэл системдээ багтааж чадсан. Энэ үйл явц нь</w:t>
      </w:r>
      <w:r w:rsidRPr="004506FA">
        <w:rPr>
          <w:spacing w:val="40"/>
        </w:rPr>
        <w:t xml:space="preserve"> </w:t>
      </w:r>
      <w:r w:rsidRPr="004506FA">
        <w:t>хэдий улс төрийн системийн зүгээс</w:t>
      </w:r>
      <w:r w:rsidRPr="004506FA">
        <w:rPr>
          <w:spacing w:val="40"/>
        </w:rPr>
        <w:t xml:space="preserve"> </w:t>
      </w:r>
      <w:r w:rsidRPr="004506FA">
        <w:t>секс үйлчилгээ , хориотой хар тамхи, мансууруулах бодисын наймаа нь</w:t>
      </w:r>
      <w:r w:rsidRPr="004506FA">
        <w:rPr>
          <w:spacing w:val="40"/>
        </w:rPr>
        <w:t xml:space="preserve"> </w:t>
      </w:r>
      <w:r w:rsidRPr="004506FA">
        <w:t>эдийн засгийн</w:t>
      </w:r>
      <w:r w:rsidRPr="004506FA">
        <w:rPr>
          <w:spacing w:val="40"/>
        </w:rPr>
        <w:t xml:space="preserve"> </w:t>
      </w:r>
      <w:r w:rsidRPr="004506FA">
        <w:t>бараа таваар болохгүй хэмээх хориг шинжтэй</w:t>
      </w:r>
      <w:r w:rsidRPr="004506FA">
        <w:rPr>
          <w:spacing w:val="40"/>
        </w:rPr>
        <w:t xml:space="preserve"> </w:t>
      </w:r>
      <w:r w:rsidRPr="004506FA">
        <w:t>хууль дүрмээс үл хамааран</w:t>
      </w:r>
      <w:r w:rsidRPr="004506FA">
        <w:rPr>
          <w:spacing w:val="40"/>
        </w:rPr>
        <w:t xml:space="preserve"> </w:t>
      </w:r>
      <w:r w:rsidRPr="004506FA">
        <w:t>бодитоор бий болсон. Ийм төрлийн</w:t>
      </w:r>
      <w:r w:rsidRPr="004506FA">
        <w:rPr>
          <w:spacing w:val="80"/>
        </w:rPr>
        <w:t xml:space="preserve"> </w:t>
      </w:r>
      <w:r w:rsidRPr="004506FA">
        <w:t>хууль дүрмүүд нь</w:t>
      </w:r>
      <w:r w:rsidRPr="004506FA">
        <w:rPr>
          <w:spacing w:val="80"/>
        </w:rPr>
        <w:t xml:space="preserve"> </w:t>
      </w:r>
      <w:r w:rsidRPr="004506FA">
        <w:t>эдгээр</w:t>
      </w:r>
      <w:r w:rsidRPr="004506FA">
        <w:rPr>
          <w:spacing w:val="40"/>
        </w:rPr>
        <w:t xml:space="preserve"> </w:t>
      </w:r>
      <w:r w:rsidRPr="004506FA">
        <w:t>үйлдлийг эдийн засгийн системийн гадуур барьж тогтоохын оронд</w:t>
      </w:r>
      <w:r w:rsidRPr="004506FA">
        <w:rPr>
          <w:spacing w:val="40"/>
        </w:rPr>
        <w:t xml:space="preserve"> </w:t>
      </w:r>
      <w:r w:rsidRPr="004506FA">
        <w:t>түүний эдийн засгийн систем дэх үнийн өсөлтөнд нөлөөлөх, эсрэг шинжтэйгээр</w:t>
      </w:r>
      <w:r w:rsidRPr="004506FA">
        <w:rPr>
          <w:spacing w:val="40"/>
        </w:rPr>
        <w:t xml:space="preserve"> </w:t>
      </w:r>
      <w:r w:rsidRPr="004506FA">
        <w:t>үйлчилсэн.</w:t>
      </w:r>
      <w:r w:rsidRPr="004506FA">
        <w:rPr>
          <w:spacing w:val="40"/>
        </w:rPr>
        <w:t xml:space="preserve"> </w:t>
      </w:r>
      <w:r w:rsidRPr="004506FA">
        <w:t>Хууль бус</w:t>
      </w:r>
      <w:r w:rsidRPr="004506FA">
        <w:rPr>
          <w:spacing w:val="40"/>
        </w:rPr>
        <w:t xml:space="preserve"> </w:t>
      </w:r>
      <w:r w:rsidRPr="004506FA">
        <w:t>шинж нь түүнийг худалдан авагчдын хүрээг</w:t>
      </w:r>
      <w:r w:rsidRPr="004506FA">
        <w:rPr>
          <w:spacing w:val="40"/>
        </w:rPr>
        <w:t xml:space="preserve"> </w:t>
      </w:r>
      <w:r w:rsidRPr="004506FA">
        <w:t>хязгаарлах замаар, эдин засгийн системийн</w:t>
      </w:r>
      <w:r w:rsidRPr="004506FA">
        <w:rPr>
          <w:spacing w:val="40"/>
        </w:rPr>
        <w:t xml:space="preserve"> </w:t>
      </w:r>
      <w:r w:rsidRPr="004506FA">
        <w:t>зүгээс тогтоодог</w:t>
      </w:r>
      <w:r w:rsidRPr="004506FA">
        <w:rPr>
          <w:spacing w:val="40"/>
        </w:rPr>
        <w:t xml:space="preserve"> </w:t>
      </w:r>
      <w:r w:rsidRPr="004506FA">
        <w:t>үнийг нь өсгөдөг шинж чанартай.</w:t>
      </w:r>
    </w:p>
    <w:p w14:paraId="2D1CAEDD" w14:textId="77777777" w:rsidR="004506FA" w:rsidRPr="004506FA" w:rsidRDefault="004506FA" w:rsidP="004506FA">
      <w:pPr>
        <w:pStyle w:val="BodyText"/>
        <w:spacing w:before="202" w:line="276" w:lineRule="auto"/>
        <w:ind w:left="567" w:right="565" w:firstLine="360"/>
        <w:jc w:val="both"/>
      </w:pPr>
      <w:r w:rsidRPr="004506FA">
        <w:t>Автопоэтик систем нь өөрийн хил хязгаарын хүрээнд</w:t>
      </w:r>
      <w:r w:rsidRPr="004506FA">
        <w:rPr>
          <w:spacing w:val="40"/>
        </w:rPr>
        <w:t xml:space="preserve"> </w:t>
      </w:r>
      <w:r w:rsidRPr="004506FA">
        <w:rPr>
          <w:b/>
        </w:rPr>
        <w:t xml:space="preserve">дотоод бүтцээ </w:t>
      </w:r>
      <w:r w:rsidRPr="004506FA">
        <w:t>бий болгодог. Хэрвээ эдийн засгийн систем нь мөнгөний харилцаа бус зөвхөн таваарын солилцоонд үндэслэдэг байсан бол банк, мөнгөний хүү зэрэг дэд системүүд</w:t>
      </w:r>
      <w:r w:rsidRPr="004506FA">
        <w:rPr>
          <w:spacing w:val="40"/>
        </w:rPr>
        <w:t xml:space="preserve"> </w:t>
      </w:r>
      <w:r w:rsidRPr="004506FA">
        <w:t>үүсэхгүй байсан.</w:t>
      </w:r>
    </w:p>
    <w:p w14:paraId="406D2223" w14:textId="77777777" w:rsidR="004506FA" w:rsidRPr="004506FA" w:rsidRDefault="004506FA" w:rsidP="004506FA">
      <w:pPr>
        <w:pStyle w:val="ListParagraph"/>
        <w:numPr>
          <w:ilvl w:val="1"/>
          <w:numId w:val="1"/>
        </w:numPr>
        <w:tabs>
          <w:tab w:val="left" w:pos="2426"/>
        </w:tabs>
        <w:spacing w:before="205" w:line="276" w:lineRule="auto"/>
        <w:ind w:left="2426" w:right="562"/>
        <w:contextualSpacing w:val="0"/>
        <w:jc w:val="both"/>
        <w:rPr>
          <w:sz w:val="24"/>
        </w:rPr>
      </w:pPr>
      <w:r w:rsidRPr="004506FA">
        <w:rPr>
          <w:b/>
          <w:sz w:val="24"/>
        </w:rPr>
        <w:t>Автопоэтик</w:t>
      </w:r>
      <w:r w:rsidRPr="004506FA">
        <w:rPr>
          <w:b/>
          <w:spacing w:val="-4"/>
          <w:sz w:val="24"/>
        </w:rPr>
        <w:t xml:space="preserve"> </w:t>
      </w:r>
      <w:r w:rsidRPr="004506FA">
        <w:rPr>
          <w:b/>
          <w:sz w:val="24"/>
        </w:rPr>
        <w:t>систем</w:t>
      </w:r>
      <w:r w:rsidRPr="004506FA">
        <w:rPr>
          <w:b/>
          <w:spacing w:val="-5"/>
          <w:sz w:val="24"/>
        </w:rPr>
        <w:t xml:space="preserve"> </w:t>
      </w:r>
      <w:r w:rsidRPr="004506FA">
        <w:rPr>
          <w:b/>
          <w:sz w:val="24"/>
        </w:rPr>
        <w:t>нь</w:t>
      </w:r>
      <w:r w:rsidRPr="004506FA">
        <w:rPr>
          <w:b/>
          <w:spacing w:val="-4"/>
          <w:sz w:val="24"/>
        </w:rPr>
        <w:t xml:space="preserve"> </w:t>
      </w:r>
      <w:r w:rsidRPr="004506FA">
        <w:rPr>
          <w:b/>
          <w:sz w:val="24"/>
        </w:rPr>
        <w:t>өөр</w:t>
      </w:r>
      <w:r w:rsidRPr="004506FA">
        <w:rPr>
          <w:b/>
          <w:spacing w:val="-2"/>
          <w:sz w:val="24"/>
        </w:rPr>
        <w:t xml:space="preserve"> </w:t>
      </w:r>
      <w:r w:rsidRPr="004506FA">
        <w:rPr>
          <w:b/>
          <w:sz w:val="24"/>
        </w:rPr>
        <w:t>лүүгээ</w:t>
      </w:r>
      <w:r w:rsidRPr="004506FA">
        <w:rPr>
          <w:b/>
          <w:spacing w:val="-3"/>
          <w:sz w:val="24"/>
        </w:rPr>
        <w:t xml:space="preserve"> </w:t>
      </w:r>
      <w:r w:rsidRPr="004506FA">
        <w:rPr>
          <w:b/>
          <w:sz w:val="24"/>
        </w:rPr>
        <w:t>чиглэсэн,</w:t>
      </w:r>
      <w:r w:rsidRPr="004506FA">
        <w:rPr>
          <w:b/>
          <w:spacing w:val="-2"/>
          <w:sz w:val="24"/>
        </w:rPr>
        <w:t xml:space="preserve"> </w:t>
      </w:r>
      <w:r w:rsidRPr="004506FA">
        <w:rPr>
          <w:b/>
          <w:sz w:val="24"/>
        </w:rPr>
        <w:t>өөрийгөө</w:t>
      </w:r>
      <w:r w:rsidRPr="004506FA">
        <w:rPr>
          <w:b/>
          <w:spacing w:val="-2"/>
          <w:sz w:val="24"/>
        </w:rPr>
        <w:t xml:space="preserve"> </w:t>
      </w:r>
      <w:r w:rsidRPr="004506FA">
        <w:rPr>
          <w:b/>
          <w:sz w:val="24"/>
        </w:rPr>
        <w:t>чиглүүлэгч</w:t>
      </w:r>
      <w:r w:rsidRPr="004506FA">
        <w:rPr>
          <w:b/>
          <w:spacing w:val="-3"/>
          <w:sz w:val="24"/>
        </w:rPr>
        <w:t xml:space="preserve"> </w:t>
      </w:r>
      <w:r w:rsidRPr="004506FA">
        <w:rPr>
          <w:b/>
          <w:sz w:val="24"/>
        </w:rPr>
        <w:t xml:space="preserve">шинж чанартай байдаг. </w:t>
      </w:r>
      <w:r w:rsidRPr="004506FA">
        <w:rPr>
          <w:sz w:val="24"/>
        </w:rPr>
        <w:t>Жишээ нь эдийн засгийн систем нь “үнэ” хэмээх ойлголтын өөр лүгээ</w:t>
      </w:r>
      <w:r w:rsidRPr="004506FA">
        <w:rPr>
          <w:spacing w:val="40"/>
          <w:sz w:val="24"/>
        </w:rPr>
        <w:t xml:space="preserve"> </w:t>
      </w:r>
      <w:r w:rsidRPr="004506FA">
        <w:rPr>
          <w:sz w:val="24"/>
        </w:rPr>
        <w:t>хандсан хэрэгсэл болгон ашигладаг. Зах зээлийн үнэ ханш нь хувь хүнээр тогтоогддоггүй, харин</w:t>
      </w:r>
      <w:r w:rsidRPr="004506FA">
        <w:rPr>
          <w:spacing w:val="40"/>
          <w:sz w:val="24"/>
        </w:rPr>
        <w:t xml:space="preserve"> </w:t>
      </w:r>
      <w:r w:rsidRPr="004506FA">
        <w:rPr>
          <w:sz w:val="24"/>
        </w:rPr>
        <w:t>эдийн засгийн системээр өөрөөр нь</w:t>
      </w:r>
      <w:r w:rsidRPr="004506FA">
        <w:rPr>
          <w:spacing w:val="40"/>
          <w:sz w:val="24"/>
        </w:rPr>
        <w:t xml:space="preserve"> </w:t>
      </w:r>
      <w:r w:rsidRPr="004506FA">
        <w:rPr>
          <w:sz w:val="24"/>
        </w:rPr>
        <w:t>тогтоогддог. Жишээ нь хууль тогтоох систем нь энэхүү системдээ хуль дүрмийг</w:t>
      </w:r>
      <w:r w:rsidRPr="004506FA">
        <w:rPr>
          <w:spacing w:val="40"/>
          <w:sz w:val="24"/>
        </w:rPr>
        <w:t xml:space="preserve"> </w:t>
      </w:r>
      <w:r w:rsidRPr="004506FA">
        <w:rPr>
          <w:sz w:val="24"/>
        </w:rPr>
        <w:t>боловсруулахаас гадна тодорхой хуулиудыг хэрхэн хэрэглэх, тайлбарлах хэрхэн үйлчлэх хуулиудыг давхар тогтоож өгдөг. Систем өөрийгөө зохион байгуулж эмхлэнгээ өөрийн дархлаа, хамгаалалтыг өөртөө суулгадаг.</w:t>
      </w:r>
    </w:p>
    <w:p w14:paraId="35C367FD" w14:textId="77777777" w:rsidR="004506FA" w:rsidRPr="004506FA" w:rsidRDefault="004506FA" w:rsidP="004506FA">
      <w:pPr>
        <w:pStyle w:val="ListParagraph"/>
        <w:numPr>
          <w:ilvl w:val="1"/>
          <w:numId w:val="1"/>
        </w:numPr>
        <w:tabs>
          <w:tab w:val="left" w:pos="2426"/>
        </w:tabs>
        <w:spacing w:line="276" w:lineRule="auto"/>
        <w:ind w:left="2426" w:right="564"/>
        <w:contextualSpacing w:val="0"/>
        <w:jc w:val="both"/>
        <w:rPr>
          <w:sz w:val="24"/>
        </w:rPr>
      </w:pPr>
      <w:r w:rsidRPr="004506FA">
        <w:rPr>
          <w:b/>
          <w:sz w:val="24"/>
        </w:rPr>
        <w:t>Автопоэтик систем бол- битүү систем</w:t>
      </w:r>
      <w:r w:rsidRPr="004506FA">
        <w:rPr>
          <w:sz w:val="24"/>
        </w:rPr>
        <w:t>. Энэ нь тухайн систем болон түүнийг хүрээлэгч</w:t>
      </w:r>
      <w:r w:rsidRPr="004506FA">
        <w:rPr>
          <w:spacing w:val="40"/>
          <w:sz w:val="24"/>
        </w:rPr>
        <w:t xml:space="preserve"> </w:t>
      </w:r>
      <w:r w:rsidRPr="004506FA">
        <w:rPr>
          <w:sz w:val="24"/>
        </w:rPr>
        <w:t>орчны хооронд шууд</w:t>
      </w:r>
      <w:r w:rsidRPr="004506FA">
        <w:rPr>
          <w:spacing w:val="40"/>
          <w:sz w:val="24"/>
        </w:rPr>
        <w:t xml:space="preserve"> </w:t>
      </w:r>
      <w:r w:rsidRPr="004506FA">
        <w:rPr>
          <w:sz w:val="24"/>
        </w:rPr>
        <w:t>холбоо хамаарал, нөлөөлөл үгүй. Гэхдээ системийн гадаад орчинг харгалзан</w:t>
      </w:r>
      <w:r w:rsidRPr="004506FA">
        <w:rPr>
          <w:spacing w:val="40"/>
          <w:sz w:val="24"/>
        </w:rPr>
        <w:t xml:space="preserve"> </w:t>
      </w:r>
      <w:r w:rsidRPr="004506FA">
        <w:rPr>
          <w:sz w:val="24"/>
        </w:rPr>
        <w:t>тооцдог.</w:t>
      </w:r>
      <w:r w:rsidRPr="004506FA">
        <w:rPr>
          <w:spacing w:val="40"/>
          <w:sz w:val="24"/>
        </w:rPr>
        <w:t xml:space="preserve"> </w:t>
      </w:r>
      <w:r w:rsidRPr="004506FA">
        <w:rPr>
          <w:sz w:val="24"/>
        </w:rPr>
        <w:t>Жишээ нь эдийн засгийн систем нь хүмүүсийн хүсэл сонирхол, материаллаг хэрэгцээ, хүлээлтийг урьдчилан</w:t>
      </w:r>
      <w:r w:rsidRPr="004506FA">
        <w:rPr>
          <w:spacing w:val="40"/>
          <w:sz w:val="24"/>
        </w:rPr>
        <w:t xml:space="preserve"> </w:t>
      </w:r>
      <w:r w:rsidRPr="004506FA">
        <w:rPr>
          <w:sz w:val="24"/>
        </w:rPr>
        <w:t>тооцоолох боловч</w:t>
      </w:r>
      <w:r w:rsidRPr="004506FA">
        <w:rPr>
          <w:spacing w:val="-3"/>
          <w:sz w:val="24"/>
        </w:rPr>
        <w:t xml:space="preserve"> </w:t>
      </w:r>
      <w:r w:rsidRPr="004506FA">
        <w:rPr>
          <w:sz w:val="24"/>
        </w:rPr>
        <w:t>энэ</w:t>
      </w:r>
      <w:r w:rsidRPr="004506FA">
        <w:rPr>
          <w:spacing w:val="-5"/>
          <w:sz w:val="24"/>
        </w:rPr>
        <w:t xml:space="preserve"> </w:t>
      </w:r>
      <w:r w:rsidRPr="004506FA">
        <w:rPr>
          <w:sz w:val="24"/>
        </w:rPr>
        <w:t>нь</w:t>
      </w:r>
      <w:r w:rsidRPr="004506FA">
        <w:rPr>
          <w:spacing w:val="-2"/>
          <w:sz w:val="24"/>
        </w:rPr>
        <w:t xml:space="preserve"> </w:t>
      </w:r>
      <w:r w:rsidRPr="004506FA">
        <w:rPr>
          <w:sz w:val="24"/>
        </w:rPr>
        <w:t>“мөнгө”</w:t>
      </w:r>
      <w:r w:rsidRPr="004506FA">
        <w:rPr>
          <w:spacing w:val="-3"/>
          <w:sz w:val="24"/>
        </w:rPr>
        <w:t xml:space="preserve"> </w:t>
      </w:r>
      <w:r w:rsidRPr="004506FA">
        <w:rPr>
          <w:sz w:val="24"/>
        </w:rPr>
        <w:t>хэмээх ойлголтын хүрээний түвшинд л хамаатай. Энэ утгаараа эдийн засгийн систем нь</w:t>
      </w:r>
      <w:r w:rsidRPr="004506FA">
        <w:rPr>
          <w:spacing w:val="40"/>
          <w:sz w:val="24"/>
        </w:rPr>
        <w:t xml:space="preserve"> </w:t>
      </w:r>
      <w:r w:rsidRPr="004506FA">
        <w:rPr>
          <w:sz w:val="24"/>
        </w:rPr>
        <w:t>ядуу хүмүүсийнхээс илүүтэйгээр төлбөрийн чадвартай, баян хүмүүсийн эрэлт, хэрэгцээнд нийцүүлдэг байх жишигтэй.</w:t>
      </w:r>
    </w:p>
    <w:p w14:paraId="2479357F" w14:textId="77777777" w:rsidR="004506FA" w:rsidRPr="004506FA" w:rsidRDefault="004506FA" w:rsidP="004506FA">
      <w:pPr>
        <w:pStyle w:val="ListParagraph"/>
        <w:spacing w:line="276" w:lineRule="auto"/>
        <w:jc w:val="both"/>
        <w:rPr>
          <w:sz w:val="24"/>
        </w:rPr>
        <w:sectPr w:rsidR="004506FA" w:rsidRPr="004506FA" w:rsidSect="004506FA">
          <w:pgSz w:w="11910" w:h="16840"/>
          <w:pgMar w:top="1320" w:right="566" w:bottom="1260" w:left="566" w:header="0" w:footer="1069" w:gutter="0"/>
          <w:cols w:space="720"/>
        </w:sectPr>
      </w:pPr>
    </w:p>
    <w:p w14:paraId="590601C8" w14:textId="77777777" w:rsidR="004506FA" w:rsidRPr="004506FA" w:rsidRDefault="004506FA" w:rsidP="004506FA">
      <w:pPr>
        <w:pStyle w:val="BodyText"/>
        <w:spacing w:before="74" w:line="276" w:lineRule="auto"/>
        <w:ind w:left="568" w:right="569"/>
        <w:jc w:val="both"/>
      </w:pPr>
      <w:r w:rsidRPr="004506FA">
        <w:lastRenderedPageBreak/>
        <w:t>Дүгнэвээс Н.Луманы эрх зүйн сургаал нь орчин үеийн нийгмийн хөгжлийн социаль тайлбарлалыг “амьд систем” болох талаас нь, системийн гадаад ба дотоод орчин тэдгээрийн коммуникатив холбоосын латент нөлөөлөл, зүй тогтолт шинж ба гэнэтийн тохиолдлын шинжүүд аль аль нь оршин байдаг, тэр</w:t>
      </w:r>
      <w:r w:rsidRPr="004506FA">
        <w:rPr>
          <w:spacing w:val="-1"/>
        </w:rPr>
        <w:t xml:space="preserve"> </w:t>
      </w:r>
      <w:r w:rsidRPr="004506FA">
        <w:t>хирээрээ өөрийн оршин тотнолыг хадгалан хамгаалж, нөхөн сэргээж , зохион байгуулж байдаг нийгмийн систем хэмээн үздэгт түүний эрх зүйд хандах социологийн хандлагын үнэ цэнэ ач холбогдол оршдог.</w:t>
      </w:r>
    </w:p>
    <w:p w14:paraId="530032AA" w14:textId="77777777" w:rsidR="00CC699E" w:rsidRPr="004506FA" w:rsidRDefault="00CC699E" w:rsidP="004506FA"/>
    <w:sectPr w:rsidR="00CC699E" w:rsidRPr="004506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746ACA"/>
    <w:multiLevelType w:val="hybridMultilevel"/>
    <w:tmpl w:val="37D409DE"/>
    <w:lvl w:ilvl="0" w:tplc="D4A66CFE">
      <w:start w:val="1"/>
      <w:numFmt w:val="decimal"/>
      <w:lvlText w:val="%1."/>
      <w:lvlJc w:val="left"/>
      <w:pPr>
        <w:ind w:left="1527"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FD4E206">
      <w:numFmt w:val="bullet"/>
      <w:lvlText w:val="•"/>
      <w:lvlJc w:val="left"/>
      <w:pPr>
        <w:ind w:left="2445" w:hanging="240"/>
      </w:pPr>
      <w:rPr>
        <w:rFonts w:hint="default"/>
        <w:lang w:val="ru-RU" w:eastAsia="en-US" w:bidi="ar-SA"/>
      </w:rPr>
    </w:lvl>
    <w:lvl w:ilvl="2" w:tplc="AA146FAC">
      <w:numFmt w:val="bullet"/>
      <w:lvlText w:val="•"/>
      <w:lvlJc w:val="left"/>
      <w:pPr>
        <w:ind w:left="3370" w:hanging="240"/>
      </w:pPr>
      <w:rPr>
        <w:rFonts w:hint="default"/>
        <w:lang w:val="ru-RU" w:eastAsia="en-US" w:bidi="ar-SA"/>
      </w:rPr>
    </w:lvl>
    <w:lvl w:ilvl="3" w:tplc="7C00695E">
      <w:numFmt w:val="bullet"/>
      <w:lvlText w:val="•"/>
      <w:lvlJc w:val="left"/>
      <w:pPr>
        <w:ind w:left="4296" w:hanging="240"/>
      </w:pPr>
      <w:rPr>
        <w:rFonts w:hint="default"/>
        <w:lang w:val="ru-RU" w:eastAsia="en-US" w:bidi="ar-SA"/>
      </w:rPr>
    </w:lvl>
    <w:lvl w:ilvl="4" w:tplc="9D10F386">
      <w:numFmt w:val="bullet"/>
      <w:lvlText w:val="•"/>
      <w:lvlJc w:val="left"/>
      <w:pPr>
        <w:ind w:left="5221" w:hanging="240"/>
      </w:pPr>
      <w:rPr>
        <w:rFonts w:hint="default"/>
        <w:lang w:val="ru-RU" w:eastAsia="en-US" w:bidi="ar-SA"/>
      </w:rPr>
    </w:lvl>
    <w:lvl w:ilvl="5" w:tplc="F866FDE8">
      <w:numFmt w:val="bullet"/>
      <w:lvlText w:val="•"/>
      <w:lvlJc w:val="left"/>
      <w:pPr>
        <w:ind w:left="6146" w:hanging="240"/>
      </w:pPr>
      <w:rPr>
        <w:rFonts w:hint="default"/>
        <w:lang w:val="ru-RU" w:eastAsia="en-US" w:bidi="ar-SA"/>
      </w:rPr>
    </w:lvl>
    <w:lvl w:ilvl="6" w:tplc="7B1E9694">
      <w:numFmt w:val="bullet"/>
      <w:lvlText w:val="•"/>
      <w:lvlJc w:val="left"/>
      <w:pPr>
        <w:ind w:left="7072" w:hanging="240"/>
      </w:pPr>
      <w:rPr>
        <w:rFonts w:hint="default"/>
        <w:lang w:val="ru-RU" w:eastAsia="en-US" w:bidi="ar-SA"/>
      </w:rPr>
    </w:lvl>
    <w:lvl w:ilvl="7" w:tplc="50AAFB70">
      <w:numFmt w:val="bullet"/>
      <w:lvlText w:val="•"/>
      <w:lvlJc w:val="left"/>
      <w:pPr>
        <w:ind w:left="7997" w:hanging="240"/>
      </w:pPr>
      <w:rPr>
        <w:rFonts w:hint="default"/>
        <w:lang w:val="ru-RU" w:eastAsia="en-US" w:bidi="ar-SA"/>
      </w:rPr>
    </w:lvl>
    <w:lvl w:ilvl="8" w:tplc="A726DB34">
      <w:numFmt w:val="bullet"/>
      <w:lvlText w:val="•"/>
      <w:lvlJc w:val="left"/>
      <w:pPr>
        <w:ind w:left="8922" w:hanging="240"/>
      </w:pPr>
      <w:rPr>
        <w:rFonts w:hint="default"/>
        <w:lang w:val="ru-RU" w:eastAsia="en-US" w:bidi="ar-SA"/>
      </w:rPr>
    </w:lvl>
  </w:abstractNum>
  <w:abstractNum w:abstractNumId="1" w15:restartNumberingAfterBreak="0">
    <w:nsid w:val="10DA3109"/>
    <w:multiLevelType w:val="hybridMultilevel"/>
    <w:tmpl w:val="E248A710"/>
    <w:lvl w:ilvl="0" w:tplc="7B84EBAA">
      <w:start w:val="1"/>
      <w:numFmt w:val="decimal"/>
      <w:lvlText w:val="%1."/>
      <w:lvlJc w:val="left"/>
      <w:pPr>
        <w:ind w:left="164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7E84988">
      <w:numFmt w:val="bullet"/>
      <w:lvlText w:val="•"/>
      <w:lvlJc w:val="left"/>
      <w:pPr>
        <w:ind w:left="2553" w:hanging="360"/>
      </w:pPr>
      <w:rPr>
        <w:rFonts w:hint="default"/>
        <w:lang w:val="ru-RU" w:eastAsia="en-US" w:bidi="ar-SA"/>
      </w:rPr>
    </w:lvl>
    <w:lvl w:ilvl="2" w:tplc="56B4C948">
      <w:numFmt w:val="bullet"/>
      <w:lvlText w:val="•"/>
      <w:lvlJc w:val="left"/>
      <w:pPr>
        <w:ind w:left="3466" w:hanging="360"/>
      </w:pPr>
      <w:rPr>
        <w:rFonts w:hint="default"/>
        <w:lang w:val="ru-RU" w:eastAsia="en-US" w:bidi="ar-SA"/>
      </w:rPr>
    </w:lvl>
    <w:lvl w:ilvl="3" w:tplc="50BCA7CA">
      <w:numFmt w:val="bullet"/>
      <w:lvlText w:val="•"/>
      <w:lvlJc w:val="left"/>
      <w:pPr>
        <w:ind w:left="4380" w:hanging="360"/>
      </w:pPr>
      <w:rPr>
        <w:rFonts w:hint="default"/>
        <w:lang w:val="ru-RU" w:eastAsia="en-US" w:bidi="ar-SA"/>
      </w:rPr>
    </w:lvl>
    <w:lvl w:ilvl="4" w:tplc="5BE03348">
      <w:numFmt w:val="bullet"/>
      <w:lvlText w:val="•"/>
      <w:lvlJc w:val="left"/>
      <w:pPr>
        <w:ind w:left="5293" w:hanging="360"/>
      </w:pPr>
      <w:rPr>
        <w:rFonts w:hint="default"/>
        <w:lang w:val="ru-RU" w:eastAsia="en-US" w:bidi="ar-SA"/>
      </w:rPr>
    </w:lvl>
    <w:lvl w:ilvl="5" w:tplc="CFFEBCBE">
      <w:numFmt w:val="bullet"/>
      <w:lvlText w:val="•"/>
      <w:lvlJc w:val="left"/>
      <w:pPr>
        <w:ind w:left="6206" w:hanging="360"/>
      </w:pPr>
      <w:rPr>
        <w:rFonts w:hint="default"/>
        <w:lang w:val="ru-RU" w:eastAsia="en-US" w:bidi="ar-SA"/>
      </w:rPr>
    </w:lvl>
    <w:lvl w:ilvl="6" w:tplc="7DFE0876">
      <w:numFmt w:val="bullet"/>
      <w:lvlText w:val="•"/>
      <w:lvlJc w:val="left"/>
      <w:pPr>
        <w:ind w:left="7120" w:hanging="360"/>
      </w:pPr>
      <w:rPr>
        <w:rFonts w:hint="default"/>
        <w:lang w:val="ru-RU" w:eastAsia="en-US" w:bidi="ar-SA"/>
      </w:rPr>
    </w:lvl>
    <w:lvl w:ilvl="7" w:tplc="0D20C5D8">
      <w:numFmt w:val="bullet"/>
      <w:lvlText w:val="•"/>
      <w:lvlJc w:val="left"/>
      <w:pPr>
        <w:ind w:left="8033" w:hanging="360"/>
      </w:pPr>
      <w:rPr>
        <w:rFonts w:hint="default"/>
        <w:lang w:val="ru-RU" w:eastAsia="en-US" w:bidi="ar-SA"/>
      </w:rPr>
    </w:lvl>
    <w:lvl w:ilvl="8" w:tplc="A16647CA">
      <w:numFmt w:val="bullet"/>
      <w:lvlText w:val="•"/>
      <w:lvlJc w:val="left"/>
      <w:pPr>
        <w:ind w:left="8946" w:hanging="360"/>
      </w:pPr>
      <w:rPr>
        <w:rFonts w:hint="default"/>
        <w:lang w:val="ru-RU" w:eastAsia="en-US" w:bidi="ar-SA"/>
      </w:rPr>
    </w:lvl>
  </w:abstractNum>
  <w:abstractNum w:abstractNumId="2" w15:restartNumberingAfterBreak="0">
    <w:nsid w:val="241622EF"/>
    <w:multiLevelType w:val="hybridMultilevel"/>
    <w:tmpl w:val="AEF44622"/>
    <w:lvl w:ilvl="0" w:tplc="1C80A01C">
      <w:start w:val="1"/>
      <w:numFmt w:val="decimal"/>
      <w:lvlText w:val="%1."/>
      <w:lvlJc w:val="left"/>
      <w:pPr>
        <w:ind w:left="1828" w:hanging="360"/>
        <w:jc w:val="left"/>
      </w:pPr>
      <w:rPr>
        <w:rFonts w:hint="default"/>
        <w:spacing w:val="0"/>
        <w:w w:val="100"/>
        <w:lang w:val="ru-RU" w:eastAsia="en-US" w:bidi="ar-SA"/>
      </w:rPr>
    </w:lvl>
    <w:lvl w:ilvl="1" w:tplc="E85A88C6">
      <w:start w:val="1"/>
      <w:numFmt w:val="decimal"/>
      <w:lvlText w:val="%2."/>
      <w:lvlJc w:val="left"/>
      <w:pPr>
        <w:ind w:left="242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AA32D152">
      <w:numFmt w:val="bullet"/>
      <w:lvlText w:val="•"/>
      <w:lvlJc w:val="left"/>
      <w:pPr>
        <w:ind w:left="3348" w:hanging="360"/>
      </w:pPr>
      <w:rPr>
        <w:rFonts w:hint="default"/>
        <w:lang w:val="ru-RU" w:eastAsia="en-US" w:bidi="ar-SA"/>
      </w:rPr>
    </w:lvl>
    <w:lvl w:ilvl="3" w:tplc="BC861ACE">
      <w:numFmt w:val="bullet"/>
      <w:lvlText w:val="•"/>
      <w:lvlJc w:val="left"/>
      <w:pPr>
        <w:ind w:left="4276" w:hanging="360"/>
      </w:pPr>
      <w:rPr>
        <w:rFonts w:hint="default"/>
        <w:lang w:val="ru-RU" w:eastAsia="en-US" w:bidi="ar-SA"/>
      </w:rPr>
    </w:lvl>
    <w:lvl w:ilvl="4" w:tplc="D938D28E">
      <w:numFmt w:val="bullet"/>
      <w:lvlText w:val="•"/>
      <w:lvlJc w:val="left"/>
      <w:pPr>
        <w:ind w:left="5204" w:hanging="360"/>
      </w:pPr>
      <w:rPr>
        <w:rFonts w:hint="default"/>
        <w:lang w:val="ru-RU" w:eastAsia="en-US" w:bidi="ar-SA"/>
      </w:rPr>
    </w:lvl>
    <w:lvl w:ilvl="5" w:tplc="36F84B84">
      <w:numFmt w:val="bullet"/>
      <w:lvlText w:val="•"/>
      <w:lvlJc w:val="left"/>
      <w:pPr>
        <w:ind w:left="6132" w:hanging="360"/>
      </w:pPr>
      <w:rPr>
        <w:rFonts w:hint="default"/>
        <w:lang w:val="ru-RU" w:eastAsia="en-US" w:bidi="ar-SA"/>
      </w:rPr>
    </w:lvl>
    <w:lvl w:ilvl="6" w:tplc="7A22D53E">
      <w:numFmt w:val="bullet"/>
      <w:lvlText w:val="•"/>
      <w:lvlJc w:val="left"/>
      <w:pPr>
        <w:ind w:left="7060" w:hanging="360"/>
      </w:pPr>
      <w:rPr>
        <w:rFonts w:hint="default"/>
        <w:lang w:val="ru-RU" w:eastAsia="en-US" w:bidi="ar-SA"/>
      </w:rPr>
    </w:lvl>
    <w:lvl w:ilvl="7" w:tplc="48B846BC">
      <w:numFmt w:val="bullet"/>
      <w:lvlText w:val="•"/>
      <w:lvlJc w:val="left"/>
      <w:pPr>
        <w:ind w:left="7989" w:hanging="360"/>
      </w:pPr>
      <w:rPr>
        <w:rFonts w:hint="default"/>
        <w:lang w:val="ru-RU" w:eastAsia="en-US" w:bidi="ar-SA"/>
      </w:rPr>
    </w:lvl>
    <w:lvl w:ilvl="8" w:tplc="192E7862">
      <w:numFmt w:val="bullet"/>
      <w:lvlText w:val="•"/>
      <w:lvlJc w:val="left"/>
      <w:pPr>
        <w:ind w:left="8917" w:hanging="360"/>
      </w:pPr>
      <w:rPr>
        <w:rFonts w:hint="default"/>
        <w:lang w:val="ru-RU" w:eastAsia="en-US" w:bidi="ar-SA"/>
      </w:rPr>
    </w:lvl>
  </w:abstractNum>
  <w:abstractNum w:abstractNumId="3" w15:restartNumberingAfterBreak="0">
    <w:nsid w:val="62C26742"/>
    <w:multiLevelType w:val="hybridMultilevel"/>
    <w:tmpl w:val="58B4608E"/>
    <w:lvl w:ilvl="0" w:tplc="B644D74C">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4FE6916">
      <w:numFmt w:val="bullet"/>
      <w:lvlText w:val="•"/>
      <w:lvlJc w:val="left"/>
      <w:pPr>
        <w:ind w:left="2229" w:hanging="360"/>
      </w:pPr>
      <w:rPr>
        <w:rFonts w:hint="default"/>
        <w:lang w:val="ru-RU" w:eastAsia="en-US" w:bidi="ar-SA"/>
      </w:rPr>
    </w:lvl>
    <w:lvl w:ilvl="2" w:tplc="0F601B84">
      <w:numFmt w:val="bullet"/>
      <w:lvlText w:val="•"/>
      <w:lvlJc w:val="left"/>
      <w:pPr>
        <w:ind w:left="3178" w:hanging="360"/>
      </w:pPr>
      <w:rPr>
        <w:rFonts w:hint="default"/>
        <w:lang w:val="ru-RU" w:eastAsia="en-US" w:bidi="ar-SA"/>
      </w:rPr>
    </w:lvl>
    <w:lvl w:ilvl="3" w:tplc="0AA48FF2">
      <w:numFmt w:val="bullet"/>
      <w:lvlText w:val="•"/>
      <w:lvlJc w:val="left"/>
      <w:pPr>
        <w:ind w:left="4128" w:hanging="360"/>
      </w:pPr>
      <w:rPr>
        <w:rFonts w:hint="default"/>
        <w:lang w:val="ru-RU" w:eastAsia="en-US" w:bidi="ar-SA"/>
      </w:rPr>
    </w:lvl>
    <w:lvl w:ilvl="4" w:tplc="9EF24CE6">
      <w:numFmt w:val="bullet"/>
      <w:lvlText w:val="•"/>
      <w:lvlJc w:val="left"/>
      <w:pPr>
        <w:ind w:left="5077" w:hanging="360"/>
      </w:pPr>
      <w:rPr>
        <w:rFonts w:hint="default"/>
        <w:lang w:val="ru-RU" w:eastAsia="en-US" w:bidi="ar-SA"/>
      </w:rPr>
    </w:lvl>
    <w:lvl w:ilvl="5" w:tplc="92B6FB06">
      <w:numFmt w:val="bullet"/>
      <w:lvlText w:val="•"/>
      <w:lvlJc w:val="left"/>
      <w:pPr>
        <w:ind w:left="6026" w:hanging="360"/>
      </w:pPr>
      <w:rPr>
        <w:rFonts w:hint="default"/>
        <w:lang w:val="ru-RU" w:eastAsia="en-US" w:bidi="ar-SA"/>
      </w:rPr>
    </w:lvl>
    <w:lvl w:ilvl="6" w:tplc="C4569CA4">
      <w:numFmt w:val="bullet"/>
      <w:lvlText w:val="•"/>
      <w:lvlJc w:val="left"/>
      <w:pPr>
        <w:ind w:left="6976" w:hanging="360"/>
      </w:pPr>
      <w:rPr>
        <w:rFonts w:hint="default"/>
        <w:lang w:val="ru-RU" w:eastAsia="en-US" w:bidi="ar-SA"/>
      </w:rPr>
    </w:lvl>
    <w:lvl w:ilvl="7" w:tplc="A80C4DC4">
      <w:numFmt w:val="bullet"/>
      <w:lvlText w:val="•"/>
      <w:lvlJc w:val="left"/>
      <w:pPr>
        <w:ind w:left="7925" w:hanging="360"/>
      </w:pPr>
      <w:rPr>
        <w:rFonts w:hint="default"/>
        <w:lang w:val="ru-RU" w:eastAsia="en-US" w:bidi="ar-SA"/>
      </w:rPr>
    </w:lvl>
    <w:lvl w:ilvl="8" w:tplc="B34620AE">
      <w:numFmt w:val="bullet"/>
      <w:lvlText w:val="•"/>
      <w:lvlJc w:val="left"/>
      <w:pPr>
        <w:ind w:left="8874" w:hanging="360"/>
      </w:pPr>
      <w:rPr>
        <w:rFonts w:hint="default"/>
        <w:lang w:val="ru-RU" w:eastAsia="en-US" w:bidi="ar-SA"/>
      </w:rPr>
    </w:lvl>
  </w:abstractNum>
  <w:abstractNum w:abstractNumId="4" w15:restartNumberingAfterBreak="0">
    <w:nsid w:val="689153EB"/>
    <w:multiLevelType w:val="hybridMultilevel"/>
    <w:tmpl w:val="32E875FA"/>
    <w:lvl w:ilvl="0" w:tplc="96B07A86">
      <w:numFmt w:val="bullet"/>
      <w:lvlText w:val=""/>
      <w:lvlJc w:val="left"/>
      <w:pPr>
        <w:ind w:left="952" w:hanging="360"/>
      </w:pPr>
      <w:rPr>
        <w:rFonts w:ascii="Symbol" w:eastAsia="Symbol" w:hAnsi="Symbol" w:cs="Symbol" w:hint="default"/>
        <w:b w:val="0"/>
        <w:bCs w:val="0"/>
        <w:i w:val="0"/>
        <w:iCs w:val="0"/>
        <w:spacing w:val="0"/>
        <w:w w:val="99"/>
        <w:sz w:val="20"/>
        <w:szCs w:val="20"/>
        <w:lang w:val="ru-RU" w:eastAsia="en-US" w:bidi="ar-SA"/>
      </w:rPr>
    </w:lvl>
    <w:lvl w:ilvl="1" w:tplc="F99EA880">
      <w:numFmt w:val="bullet"/>
      <w:lvlText w:val="•"/>
      <w:lvlJc w:val="left"/>
      <w:pPr>
        <w:ind w:left="1941" w:hanging="360"/>
      </w:pPr>
      <w:rPr>
        <w:rFonts w:hint="default"/>
        <w:lang w:val="ru-RU" w:eastAsia="en-US" w:bidi="ar-SA"/>
      </w:rPr>
    </w:lvl>
    <w:lvl w:ilvl="2" w:tplc="BDFAC652">
      <w:numFmt w:val="bullet"/>
      <w:lvlText w:val="•"/>
      <w:lvlJc w:val="left"/>
      <w:pPr>
        <w:ind w:left="2922" w:hanging="360"/>
      </w:pPr>
      <w:rPr>
        <w:rFonts w:hint="default"/>
        <w:lang w:val="ru-RU" w:eastAsia="en-US" w:bidi="ar-SA"/>
      </w:rPr>
    </w:lvl>
    <w:lvl w:ilvl="3" w:tplc="C396F42C">
      <w:numFmt w:val="bullet"/>
      <w:lvlText w:val="•"/>
      <w:lvlJc w:val="left"/>
      <w:pPr>
        <w:ind w:left="3904" w:hanging="360"/>
      </w:pPr>
      <w:rPr>
        <w:rFonts w:hint="default"/>
        <w:lang w:val="ru-RU" w:eastAsia="en-US" w:bidi="ar-SA"/>
      </w:rPr>
    </w:lvl>
    <w:lvl w:ilvl="4" w:tplc="E370ED14">
      <w:numFmt w:val="bullet"/>
      <w:lvlText w:val="•"/>
      <w:lvlJc w:val="left"/>
      <w:pPr>
        <w:ind w:left="4885" w:hanging="360"/>
      </w:pPr>
      <w:rPr>
        <w:rFonts w:hint="default"/>
        <w:lang w:val="ru-RU" w:eastAsia="en-US" w:bidi="ar-SA"/>
      </w:rPr>
    </w:lvl>
    <w:lvl w:ilvl="5" w:tplc="984ABCCE">
      <w:numFmt w:val="bullet"/>
      <w:lvlText w:val="•"/>
      <w:lvlJc w:val="left"/>
      <w:pPr>
        <w:ind w:left="5866" w:hanging="360"/>
      </w:pPr>
      <w:rPr>
        <w:rFonts w:hint="default"/>
        <w:lang w:val="ru-RU" w:eastAsia="en-US" w:bidi="ar-SA"/>
      </w:rPr>
    </w:lvl>
    <w:lvl w:ilvl="6" w:tplc="D3367F3C">
      <w:numFmt w:val="bullet"/>
      <w:lvlText w:val="•"/>
      <w:lvlJc w:val="left"/>
      <w:pPr>
        <w:ind w:left="6848" w:hanging="360"/>
      </w:pPr>
      <w:rPr>
        <w:rFonts w:hint="default"/>
        <w:lang w:val="ru-RU" w:eastAsia="en-US" w:bidi="ar-SA"/>
      </w:rPr>
    </w:lvl>
    <w:lvl w:ilvl="7" w:tplc="A2B8DD44">
      <w:numFmt w:val="bullet"/>
      <w:lvlText w:val="•"/>
      <w:lvlJc w:val="left"/>
      <w:pPr>
        <w:ind w:left="7829" w:hanging="360"/>
      </w:pPr>
      <w:rPr>
        <w:rFonts w:hint="default"/>
        <w:lang w:val="ru-RU" w:eastAsia="en-US" w:bidi="ar-SA"/>
      </w:rPr>
    </w:lvl>
    <w:lvl w:ilvl="8" w:tplc="F42E0D0A">
      <w:numFmt w:val="bullet"/>
      <w:lvlText w:val="•"/>
      <w:lvlJc w:val="left"/>
      <w:pPr>
        <w:ind w:left="8810" w:hanging="360"/>
      </w:pPr>
      <w:rPr>
        <w:rFonts w:hint="default"/>
        <w:lang w:val="ru-RU" w:eastAsia="en-US" w:bidi="ar-SA"/>
      </w:rPr>
    </w:lvl>
  </w:abstractNum>
  <w:num w:numId="1" w16cid:durableId="1684935337">
    <w:abstractNumId w:val="2"/>
  </w:num>
  <w:num w:numId="2" w16cid:durableId="1254507191">
    <w:abstractNumId w:val="3"/>
  </w:num>
  <w:num w:numId="3" w16cid:durableId="672100284">
    <w:abstractNumId w:val="1"/>
  </w:num>
  <w:num w:numId="4" w16cid:durableId="6715706">
    <w:abstractNumId w:val="0"/>
  </w:num>
  <w:num w:numId="5" w16cid:durableId="12102612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6FA"/>
    <w:rsid w:val="001B7692"/>
    <w:rsid w:val="00310704"/>
    <w:rsid w:val="00374ABA"/>
    <w:rsid w:val="004506FA"/>
    <w:rsid w:val="005F3025"/>
    <w:rsid w:val="009D573D"/>
    <w:rsid w:val="00C45C06"/>
    <w:rsid w:val="00CC699E"/>
    <w:rsid w:val="00E80D7A"/>
    <w:rsid w:val="00EF0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DD3642"/>
  <w15:chartTrackingRefBased/>
  <w15:docId w15:val="{8FC831B8-EE4E-EF4B-8CF2-E080DFB7A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6FA"/>
    <w:pPr>
      <w:widowControl w:val="0"/>
      <w:autoSpaceDE w:val="0"/>
      <w:autoSpaceDN w:val="0"/>
      <w:spacing w:after="0" w:line="240" w:lineRule="auto"/>
    </w:pPr>
    <w:rPr>
      <w:rFonts w:eastAsia="Times New Roman"/>
      <w:kern w:val="0"/>
      <w:sz w:val="22"/>
      <w:szCs w:val="22"/>
      <w:lang w:val="ru-RU"/>
      <w14:ligatures w14:val="none"/>
    </w:rPr>
  </w:style>
  <w:style w:type="paragraph" w:styleId="Heading1">
    <w:name w:val="heading 1"/>
    <w:basedOn w:val="Normal"/>
    <w:next w:val="Normal"/>
    <w:link w:val="Heading1Char"/>
    <w:uiPriority w:val="9"/>
    <w:qFormat/>
    <w:rsid w:val="004506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506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506F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506F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506F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506F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506F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506F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506F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06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06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06F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06F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506F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506F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506F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506F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506F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506F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06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06F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06F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506FA"/>
    <w:pPr>
      <w:spacing w:before="160"/>
      <w:jc w:val="center"/>
    </w:pPr>
    <w:rPr>
      <w:i/>
      <w:iCs/>
      <w:color w:val="404040" w:themeColor="text1" w:themeTint="BF"/>
    </w:rPr>
  </w:style>
  <w:style w:type="character" w:customStyle="1" w:styleId="QuoteChar">
    <w:name w:val="Quote Char"/>
    <w:basedOn w:val="DefaultParagraphFont"/>
    <w:link w:val="Quote"/>
    <w:uiPriority w:val="29"/>
    <w:rsid w:val="004506FA"/>
    <w:rPr>
      <w:i/>
      <w:iCs/>
      <w:color w:val="404040" w:themeColor="text1" w:themeTint="BF"/>
    </w:rPr>
  </w:style>
  <w:style w:type="paragraph" w:styleId="ListParagraph">
    <w:name w:val="List Paragraph"/>
    <w:basedOn w:val="Normal"/>
    <w:uiPriority w:val="1"/>
    <w:qFormat/>
    <w:rsid w:val="004506FA"/>
    <w:pPr>
      <w:ind w:left="720"/>
      <w:contextualSpacing/>
    </w:pPr>
  </w:style>
  <w:style w:type="character" w:styleId="IntenseEmphasis">
    <w:name w:val="Intense Emphasis"/>
    <w:basedOn w:val="DefaultParagraphFont"/>
    <w:uiPriority w:val="21"/>
    <w:qFormat/>
    <w:rsid w:val="004506FA"/>
    <w:rPr>
      <w:i/>
      <w:iCs/>
      <w:color w:val="0F4761" w:themeColor="accent1" w:themeShade="BF"/>
    </w:rPr>
  </w:style>
  <w:style w:type="paragraph" w:styleId="IntenseQuote">
    <w:name w:val="Intense Quote"/>
    <w:basedOn w:val="Normal"/>
    <w:next w:val="Normal"/>
    <w:link w:val="IntenseQuoteChar"/>
    <w:uiPriority w:val="30"/>
    <w:qFormat/>
    <w:rsid w:val="004506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06FA"/>
    <w:rPr>
      <w:i/>
      <w:iCs/>
      <w:color w:val="0F4761" w:themeColor="accent1" w:themeShade="BF"/>
    </w:rPr>
  </w:style>
  <w:style w:type="character" w:styleId="IntenseReference">
    <w:name w:val="Intense Reference"/>
    <w:basedOn w:val="DefaultParagraphFont"/>
    <w:uiPriority w:val="32"/>
    <w:qFormat/>
    <w:rsid w:val="004506FA"/>
    <w:rPr>
      <w:b/>
      <w:bCs/>
      <w:smallCaps/>
      <w:color w:val="0F4761" w:themeColor="accent1" w:themeShade="BF"/>
      <w:spacing w:val="5"/>
    </w:rPr>
  </w:style>
  <w:style w:type="paragraph" w:styleId="BodyText">
    <w:name w:val="Body Text"/>
    <w:basedOn w:val="Normal"/>
    <w:link w:val="BodyTextChar"/>
    <w:uiPriority w:val="1"/>
    <w:qFormat/>
    <w:rsid w:val="004506FA"/>
    <w:rPr>
      <w:sz w:val="24"/>
      <w:szCs w:val="24"/>
    </w:rPr>
  </w:style>
  <w:style w:type="character" w:customStyle="1" w:styleId="BodyTextChar">
    <w:name w:val="Body Text Char"/>
    <w:basedOn w:val="DefaultParagraphFont"/>
    <w:link w:val="BodyText"/>
    <w:uiPriority w:val="1"/>
    <w:rsid w:val="004506FA"/>
    <w:rPr>
      <w:rFonts w:eastAsia="Times New Roman"/>
      <w:kern w:val="0"/>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2421</Words>
  <Characters>13803</Characters>
  <Application>Microsoft Office Word</Application>
  <DocSecurity>0</DocSecurity>
  <Lines>115</Lines>
  <Paragraphs>32</Paragraphs>
  <ScaleCrop>false</ScaleCrop>
  <Company/>
  <LinksUpToDate>false</LinksUpToDate>
  <CharactersWithSpaces>16192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 Наранцацралт</dc:creator>
  <cp:keywords/>
  <dc:description/>
  <cp:lastModifiedBy>Зол Наранцацралт</cp:lastModifiedBy>
  <cp:revision>1</cp:revision>
  <dcterms:created xsi:type="dcterms:W3CDTF">2025-07-20T12:43:00Z</dcterms:created>
  <dcterms:modified xsi:type="dcterms:W3CDTF">2025-07-20T12:45:00Z</dcterms:modified>
</cp:coreProperties>
</file>