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8321F" w14:textId="77777777" w:rsidR="00B7126F" w:rsidRPr="00B7126F" w:rsidRDefault="00B7126F" w:rsidP="00B7126F">
      <w:pPr>
        <w:spacing w:after="0" w:line="360" w:lineRule="auto"/>
        <w:jc w:val="center"/>
        <w:rPr>
          <w:rFonts w:ascii="Times New Roman" w:hAnsi="Times New Roman" w:cs="Times New Roman"/>
          <w:b/>
          <w:caps/>
          <w:sz w:val="24"/>
          <w:szCs w:val="24"/>
          <w:lang w:val="mn-MN" w:eastAsia="zh-CN"/>
        </w:rPr>
      </w:pPr>
      <w:r w:rsidRPr="00B7126F">
        <w:rPr>
          <w:rFonts w:ascii="Times New Roman" w:hAnsi="Times New Roman" w:cs="Times New Roman"/>
          <w:b/>
          <w:caps/>
          <w:sz w:val="24"/>
          <w:szCs w:val="24"/>
          <w:lang w:val="mn-MN" w:eastAsia="zh-CN"/>
        </w:rPr>
        <w:t>Гэр бүлийн хүчирхийллийг тайлбарлах онолын үзэл баримтлалууд</w:t>
      </w:r>
    </w:p>
    <w:p w14:paraId="4AD78FA0" w14:textId="77777777" w:rsidR="00B7126F" w:rsidRPr="00B7126F" w:rsidRDefault="00B7126F" w:rsidP="00B7126F">
      <w:pPr>
        <w:spacing w:after="0" w:line="360" w:lineRule="auto"/>
        <w:jc w:val="right"/>
        <w:rPr>
          <w:rFonts w:ascii="Times New Roman" w:hAnsi="Times New Roman" w:cs="Times New Roman"/>
          <w:b/>
          <w:caps/>
          <w:sz w:val="24"/>
          <w:szCs w:val="24"/>
          <w:lang w:val="mn-MN" w:eastAsia="zh-CN"/>
        </w:rPr>
      </w:pPr>
      <w:r w:rsidRPr="00B7126F">
        <w:rPr>
          <w:rFonts w:ascii="Times New Roman" w:hAnsi="Times New Roman" w:cs="Times New Roman"/>
          <w:sz w:val="24"/>
          <w:szCs w:val="24"/>
          <w:lang w:val="mn-MN" w:eastAsia="zh-CN"/>
        </w:rPr>
        <w:t>С.Нарантуяа  доктор. /Ph.D/</w:t>
      </w:r>
      <w:r w:rsidRPr="00B7126F">
        <w:rPr>
          <w:rFonts w:ascii="Times New Roman" w:hAnsi="Times New Roman" w:cs="Times New Roman"/>
          <w:b/>
          <w:caps/>
          <w:sz w:val="24"/>
          <w:szCs w:val="24"/>
          <w:lang w:val="mn-MN" w:eastAsia="zh-CN"/>
        </w:rPr>
        <w:t xml:space="preserve"> </w:t>
      </w:r>
    </w:p>
    <w:p w14:paraId="4AADC816" w14:textId="77777777" w:rsidR="00B7126F" w:rsidRPr="00B7126F" w:rsidRDefault="00B7126F" w:rsidP="00B7126F">
      <w:pPr>
        <w:spacing w:after="0" w:line="360" w:lineRule="auto"/>
        <w:jc w:val="right"/>
        <w:rPr>
          <w:rFonts w:ascii="Times New Roman" w:hAnsi="Times New Roman" w:cs="Times New Roman"/>
          <w:b/>
          <w:caps/>
          <w:sz w:val="24"/>
          <w:szCs w:val="24"/>
          <w:lang w:val="mn-MN" w:eastAsia="zh-CN"/>
        </w:rPr>
      </w:pPr>
      <w:r w:rsidRPr="00B7126F">
        <w:rPr>
          <w:rFonts w:ascii="Times New Roman" w:hAnsi="Times New Roman" w:cs="Times New Roman"/>
          <w:sz w:val="24"/>
          <w:szCs w:val="24"/>
          <w:lang w:val="mn-MN" w:eastAsia="zh-CN"/>
        </w:rPr>
        <w:t>МУИС. ШУС. НУС. Социологи</w:t>
      </w:r>
      <w:r w:rsidRPr="00B7126F">
        <w:rPr>
          <w:rFonts w:ascii="Times New Roman" w:hAnsi="Times New Roman" w:cs="Times New Roman"/>
          <w:sz w:val="24"/>
          <w:szCs w:val="24"/>
          <w:lang w:eastAsia="zh-CN"/>
        </w:rPr>
        <w:t>-</w:t>
      </w:r>
      <w:r w:rsidRPr="00B7126F">
        <w:rPr>
          <w:rFonts w:ascii="Times New Roman" w:hAnsi="Times New Roman" w:cs="Times New Roman"/>
          <w:sz w:val="24"/>
          <w:szCs w:val="24"/>
          <w:lang w:val="mn-MN" w:eastAsia="zh-CN"/>
        </w:rPr>
        <w:t xml:space="preserve">Нийгмийн ажлын  тэнхмийн багш </w:t>
      </w:r>
    </w:p>
    <w:p w14:paraId="07E1E177" w14:textId="77777777" w:rsidR="00B7126F" w:rsidRPr="00B7126F" w:rsidRDefault="00B7126F" w:rsidP="00B7126F">
      <w:pPr>
        <w:spacing w:after="0" w:line="360" w:lineRule="auto"/>
        <w:jc w:val="right"/>
        <w:rPr>
          <w:rFonts w:ascii="Times New Roman" w:hAnsi="Times New Roman" w:cs="Times New Roman"/>
          <w:sz w:val="24"/>
          <w:szCs w:val="24"/>
          <w:lang w:val="mn-MN" w:eastAsia="zh-CN"/>
        </w:rPr>
      </w:pPr>
    </w:p>
    <w:p w14:paraId="7F93542A" w14:textId="77777777" w:rsidR="00B7126F" w:rsidRPr="00B7126F" w:rsidRDefault="00B7126F" w:rsidP="00B7126F">
      <w:pPr>
        <w:spacing w:after="0" w:line="360" w:lineRule="auto"/>
        <w:ind w:firstLineChars="200" w:firstLine="489"/>
        <w:jc w:val="both"/>
        <w:rPr>
          <w:rFonts w:ascii="Times New Roman" w:hAnsi="Times New Roman" w:cs="Times New Roman"/>
          <w:sz w:val="24"/>
          <w:szCs w:val="24"/>
        </w:rPr>
      </w:pPr>
      <w:r w:rsidRPr="00B7126F">
        <w:rPr>
          <w:rFonts w:ascii="Times New Roman" w:hAnsi="Times New Roman" w:cs="Times New Roman"/>
          <w:b/>
          <w:i/>
          <w:sz w:val="24"/>
          <w:szCs w:val="24"/>
          <w:lang w:eastAsia="zh-CN"/>
        </w:rPr>
        <w:t>Abstract:</w:t>
      </w:r>
      <w:r w:rsidRPr="00B7126F">
        <w:rPr>
          <w:rFonts w:ascii="Times New Roman" w:hAnsi="Times New Roman" w:cs="Times New Roman"/>
          <w:i/>
          <w:sz w:val="24"/>
          <w:szCs w:val="24"/>
          <w:lang w:eastAsia="zh-CN"/>
        </w:rPr>
        <w:t xml:space="preserve"> </w:t>
      </w:r>
      <w:r w:rsidRPr="00B7126F">
        <w:rPr>
          <w:rFonts w:ascii="Times New Roman" w:hAnsi="Times New Roman" w:cs="Times New Roman"/>
          <w:i/>
          <w:sz w:val="24"/>
          <w:szCs w:val="24"/>
        </w:rPr>
        <w:t xml:space="preserve">In previous studies, the issues of domestic violence and children’s socialization were mainly explained by using psychological theories and sociological theories. </w:t>
      </w:r>
      <w:proofErr w:type="gramStart"/>
      <w:r w:rsidRPr="00B7126F">
        <w:rPr>
          <w:rFonts w:ascii="Times New Roman" w:hAnsi="Times New Roman" w:cs="Times New Roman"/>
          <w:i/>
          <w:sz w:val="24"/>
          <w:szCs w:val="24"/>
        </w:rPr>
        <w:t>In order to</w:t>
      </w:r>
      <w:proofErr w:type="gramEnd"/>
      <w:r w:rsidRPr="00B7126F">
        <w:rPr>
          <w:rFonts w:ascii="Times New Roman" w:hAnsi="Times New Roman" w:cs="Times New Roman"/>
          <w:i/>
          <w:sz w:val="24"/>
          <w:szCs w:val="24"/>
        </w:rPr>
        <w:t xml:space="preserve"> have a better study of the impacts of domestic violence on socialization of children, the following theories are based, including psychoanalytic theory, epistemology, the behavior of social epistemology, animal behavior theory and psychology theory. Other theories such as social exchange theory, systems theory, resource theory, theory of social conflict, social communication theory, feminist theory and social learning theory were also taken into consideration </w:t>
      </w:r>
      <w:proofErr w:type="gramStart"/>
      <w:r w:rsidRPr="00B7126F">
        <w:rPr>
          <w:rFonts w:ascii="Times New Roman" w:hAnsi="Times New Roman" w:cs="Times New Roman"/>
          <w:i/>
          <w:sz w:val="24"/>
          <w:szCs w:val="24"/>
        </w:rPr>
        <w:t>in order to</w:t>
      </w:r>
      <w:proofErr w:type="gramEnd"/>
      <w:r w:rsidRPr="00B7126F">
        <w:rPr>
          <w:rFonts w:ascii="Times New Roman" w:hAnsi="Times New Roman" w:cs="Times New Roman"/>
          <w:i/>
          <w:sz w:val="24"/>
          <w:szCs w:val="24"/>
        </w:rPr>
        <w:t xml:space="preserve"> draw a rationalized </w:t>
      </w:r>
      <w:proofErr w:type="spellStart"/>
      <w:r w:rsidRPr="00B7126F">
        <w:rPr>
          <w:rFonts w:ascii="Times New Roman" w:hAnsi="Times New Roman" w:cs="Times New Roman"/>
          <w:i/>
          <w:sz w:val="24"/>
          <w:szCs w:val="24"/>
        </w:rPr>
        <w:t>explaination</w:t>
      </w:r>
      <w:proofErr w:type="spellEnd"/>
      <w:r w:rsidRPr="00B7126F">
        <w:rPr>
          <w:rFonts w:ascii="Times New Roman" w:hAnsi="Times New Roman" w:cs="Times New Roman"/>
          <w:i/>
          <w:sz w:val="24"/>
          <w:szCs w:val="24"/>
        </w:rPr>
        <w:t xml:space="preserve"> of the origin of domestic violence and the psychological mechanisms of perpetrators</w:t>
      </w:r>
      <w:r w:rsidRPr="00B7126F">
        <w:rPr>
          <w:rFonts w:ascii="Times New Roman" w:hAnsi="Times New Roman" w:cs="Times New Roman"/>
          <w:sz w:val="24"/>
          <w:szCs w:val="24"/>
        </w:rPr>
        <w:t>.</w:t>
      </w:r>
    </w:p>
    <w:p w14:paraId="5210C977" w14:textId="77777777" w:rsidR="00B7126F" w:rsidRPr="00B7126F" w:rsidRDefault="00B7126F" w:rsidP="00B7126F">
      <w:pPr>
        <w:spacing w:line="360" w:lineRule="auto"/>
        <w:ind w:firstLine="442"/>
        <w:jc w:val="both"/>
        <w:rPr>
          <w:rFonts w:ascii="Times New Roman" w:hAnsi="Times New Roman" w:cs="Times New Roman"/>
          <w:i/>
          <w:sz w:val="24"/>
          <w:szCs w:val="24"/>
          <w:lang w:eastAsia="zh-CN"/>
        </w:rPr>
      </w:pPr>
      <w:r w:rsidRPr="00B7126F">
        <w:rPr>
          <w:rFonts w:ascii="Times New Roman" w:hAnsi="Times New Roman" w:cs="Times New Roman"/>
          <w:b/>
          <w:i/>
          <w:sz w:val="24"/>
          <w:szCs w:val="24"/>
          <w:lang w:eastAsia="zh-CN"/>
        </w:rPr>
        <w:t>Key words</w:t>
      </w:r>
      <w:r w:rsidRPr="00B7126F">
        <w:rPr>
          <w:rFonts w:ascii="Times New Roman" w:hAnsi="Times New Roman" w:cs="Times New Roman"/>
          <w:b/>
          <w:i/>
          <w:sz w:val="24"/>
          <w:szCs w:val="24"/>
          <w:lang w:val="mn-MN" w:eastAsia="zh-CN"/>
        </w:rPr>
        <w:t>:</w:t>
      </w:r>
      <w:r w:rsidRPr="00B7126F">
        <w:rPr>
          <w:rFonts w:ascii="Times New Roman" w:hAnsi="Times New Roman" w:cs="Times New Roman"/>
          <w:b/>
          <w:i/>
          <w:sz w:val="24"/>
          <w:szCs w:val="24"/>
          <w:lang w:eastAsia="zh-CN"/>
        </w:rPr>
        <w:t xml:space="preserve"> </w:t>
      </w:r>
      <w:r w:rsidRPr="00B7126F">
        <w:rPr>
          <w:rFonts w:ascii="Times New Roman" w:hAnsi="Times New Roman" w:cs="Times New Roman"/>
          <w:i/>
          <w:sz w:val="24"/>
          <w:szCs w:val="24"/>
          <w:lang w:eastAsia="zh-CN"/>
        </w:rPr>
        <w:t xml:space="preserve">Domestic violence, </w:t>
      </w:r>
      <w:r w:rsidRPr="00B7126F">
        <w:rPr>
          <w:rFonts w:ascii="Times New Roman" w:hAnsi="Times New Roman" w:cs="Times New Roman"/>
          <w:i/>
          <w:sz w:val="24"/>
          <w:szCs w:val="24"/>
        </w:rPr>
        <w:t xml:space="preserve">psychological theories, </w:t>
      </w:r>
      <w:r w:rsidRPr="00B7126F">
        <w:rPr>
          <w:rFonts w:ascii="Times New Roman" w:hAnsi="Times New Roman" w:cs="Times New Roman"/>
          <w:i/>
          <w:sz w:val="24"/>
          <w:szCs w:val="24"/>
          <w:lang w:eastAsia="zh-CN"/>
        </w:rPr>
        <w:t xml:space="preserve">social learning theory, exchange theory, resource theory, conflict theory, system theory, feminist theory, ecology theory </w:t>
      </w:r>
      <w:r w:rsidRPr="00B7126F">
        <w:rPr>
          <w:rFonts w:ascii="Times New Roman" w:hAnsi="Times New Roman" w:cs="Times New Roman"/>
          <w:i/>
          <w:sz w:val="24"/>
          <w:szCs w:val="24"/>
          <w:lang w:val="mn-MN" w:eastAsia="zh-CN"/>
        </w:rPr>
        <w:t xml:space="preserve"> </w:t>
      </w:r>
    </w:p>
    <w:p w14:paraId="690DBDF5" w14:textId="77777777" w:rsidR="00B7126F" w:rsidRPr="00B7126F" w:rsidRDefault="00B7126F" w:rsidP="00B7126F">
      <w:pPr>
        <w:spacing w:line="360" w:lineRule="auto"/>
        <w:ind w:firstLine="720"/>
        <w:jc w:val="both"/>
        <w:rPr>
          <w:rFonts w:ascii="Times New Roman" w:hAnsi="Times New Roman" w:cs="Times New Roman"/>
          <w:sz w:val="24"/>
          <w:szCs w:val="24"/>
          <w:lang w:val="mn-MN" w:eastAsia="zh-CN"/>
        </w:rPr>
      </w:pPr>
      <w:r w:rsidRPr="00B7126F">
        <w:rPr>
          <w:rFonts w:ascii="Times New Roman" w:hAnsi="Times New Roman" w:cs="Times New Roman"/>
          <w:sz w:val="24"/>
          <w:szCs w:val="24"/>
          <w:lang w:val="mn-MN" w:eastAsia="zh-CN"/>
        </w:rPr>
        <w:t xml:space="preserve">Гэр бүлийн хүчирхийллийн асуудлыг хөндөн ярихад юун түрүүнд тэдний сэтгэл зүйн байдлыг авч үзэж, тайлбарлах шаардлага гарч ирнэ. Энэ утгаараа хүчирхийлэл хэмээх ойлголтыг  социологийн онолын үүднээс судлахын зэрэгцээ  мөн сэтгэл судлалын онолоор тайлбарладаг. </w:t>
      </w:r>
    </w:p>
    <w:p w14:paraId="4F3D5724" w14:textId="77777777" w:rsidR="00B7126F" w:rsidRPr="00B7126F" w:rsidRDefault="00B7126F" w:rsidP="00B7126F">
      <w:p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eastAsia="zh-CN"/>
        </w:rPr>
        <w:t>Сэтгэл судлалын</w:t>
      </w:r>
      <w:r w:rsidRPr="00B7126F">
        <w:rPr>
          <w:rFonts w:ascii="Times New Roman" w:hAnsi="Times New Roman" w:cs="Times New Roman"/>
          <w:sz w:val="24"/>
          <w:szCs w:val="24"/>
          <w:lang w:val="mn-MN"/>
        </w:rPr>
        <w:t xml:space="preserve">шинжлэх ухааны үүднээс гэр бүлийн хүчирхийллийг тайлбарладаг “Аttachment </w:t>
      </w:r>
      <w:r w:rsidRPr="00B7126F">
        <w:rPr>
          <w:rFonts w:ascii="Times New Roman" w:hAnsi="Times New Roman" w:cs="Times New Roman"/>
          <w:sz w:val="24"/>
          <w:szCs w:val="24"/>
          <w:lang w:val="mn-MN" w:eastAsia="zh-CN"/>
        </w:rPr>
        <w:t>theory” /John Bowlby/, “</w:t>
      </w:r>
      <w:r w:rsidRPr="00B7126F">
        <w:rPr>
          <w:rFonts w:ascii="Times New Roman" w:hAnsi="Times New Roman" w:cs="Times New Roman"/>
          <w:sz w:val="24"/>
          <w:szCs w:val="24"/>
          <w:lang w:val="mn-MN"/>
        </w:rPr>
        <w:t xml:space="preserve">Traumatic bonding theory” /Lenore Terr/зэрэг онолууд бий. </w:t>
      </w:r>
      <w:r w:rsidRPr="00B7126F">
        <w:rPr>
          <w:rFonts w:ascii="Times New Roman" w:hAnsi="Times New Roman" w:cs="Times New Roman"/>
          <w:sz w:val="24"/>
          <w:szCs w:val="24"/>
          <w:lang w:val="mn-MN" w:eastAsia="zh-CN"/>
        </w:rPr>
        <w:t xml:space="preserve">Гэр бүлийн хүчирхийллийг тайлбарласан сэтгэл судлалын онолд, хүүхэд насанд нь тохиолдсон таагүй үйл явдлууд, тухайлбал, хүүхэд </w:t>
      </w:r>
      <w:r w:rsidRPr="00B7126F">
        <w:rPr>
          <w:rFonts w:ascii="Times New Roman" w:hAnsi="Times New Roman" w:cs="Times New Roman"/>
          <w:sz w:val="24"/>
          <w:szCs w:val="24"/>
          <w:lang w:val="mn-MN"/>
        </w:rPr>
        <w:t>насандаа хүчирхийлэлд өртөж байсан түүхтэй холбоотой, хувь хүний онцлог чанартай холбоотой, бусдаас зугтаах эсвэл бусадтай сөргөлдөх зэрэг зан чанарын өөрчлөлттэй; сэтгэцийн эмгэг өөрчлөлт</w:t>
      </w:r>
      <w:r w:rsidRPr="00B7126F">
        <w:rPr>
          <w:rFonts w:ascii="Times New Roman" w:hAnsi="Times New Roman" w:cs="Times New Roman"/>
          <w:sz w:val="24"/>
          <w:szCs w:val="24"/>
          <w:lang w:val="mn-MN" w:eastAsia="zh-CN"/>
        </w:rPr>
        <w:t xml:space="preserve">, </w:t>
      </w:r>
      <w:r w:rsidRPr="00B7126F">
        <w:rPr>
          <w:rFonts w:ascii="Times New Roman" w:hAnsi="Times New Roman" w:cs="Times New Roman"/>
          <w:sz w:val="24"/>
          <w:szCs w:val="24"/>
          <w:lang w:val="mn-MN"/>
        </w:rPr>
        <w:t>асуудалтай, жишээ нь гэмтлийн дараах цочрол, тархины гэмтэл, өөрийгөө хянах чадвар муу, өөрийн үнэлэмж доогуур, хорт зуршил, мансууруулах бодист автсан зэрэг шалтгаануудтай холбосон байна.</w:t>
      </w:r>
    </w:p>
    <w:p w14:paraId="7F44D292"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Психодинамик чиг хандлагыг баримтлагчид хүүхэд насанд нь үүсээд тайлагдалгүй үлдсэн зөрчил насанд хүрсэн хойно нь зан байдлын эмгэг маягаар гарч ирдэг гэж үздэг. Янз бүрийн </w:t>
      </w:r>
      <w:r w:rsidRPr="00B7126F">
        <w:rPr>
          <w:rFonts w:ascii="Times New Roman" w:hAnsi="Times New Roman" w:cs="Times New Roman"/>
          <w:sz w:val="24"/>
          <w:szCs w:val="24"/>
          <w:lang w:val="mn-MN"/>
        </w:rPr>
        <w:lastRenderedPageBreak/>
        <w:t>зөрчлийн улмаас төрөл бүрийн эмгэг шинжүүд хүнд бий болдог. Гэхдээ эдгээр зөрчлүүд нь ухамсарлагддаггүй бөгөөд яагаад ийм шинж тэмдгүүд илэрч байна вэ? гэдгийг хүн өөрөө мэддэггүй. Иймээс эмгэг нь улам даамжран тухайн хүн хэлмэгдсээр л байдаг гэж сэтгэц задлан шинжлэлийн онолын үүднээс үздэг.</w:t>
      </w:r>
    </w:p>
    <w:p w14:paraId="0E4F2AB8"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Харин бихевиорист чиг хандлага нь үүний эсрэгээр зан үйлийг өөрийг нь асуудал болгон авч үздэг. Иймэрхүү байр суурийг баримталдаг эрдэмтэд нь хүний зан үйлийн эмгэгийг тодорхойлохын тулд ажиглаж боломгүй, сэтгэцийн гүн дэх зүйлийг судлах шаардлагагүй юм. Харин үүнийхээ оронд зан үйлийн гажилтанд яаж дасч дадав? Орчны ямар нөлөөнөөс болоод энэ онцлог өнөөг хүртэл ийнхүү хадгалагдаж ирэв гэдгийг  л тайлбарлах хэрэгтэй гэж үздэг ажээ. </w:t>
      </w:r>
    </w:p>
    <w:p w14:paraId="0E269C1B"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Зарим онолчид нь хүний эмгэг ба эрүүл зан үйл нь гэр бүл, нийгмийн орчин болон соёл иргэншлийн ул мөрийг агуулсан байдаг гэж үздэг. Ийм ч учраас сэтгэцийн эмгэгийг тайлбарлах нийгэм-соёлын чиг хандлагыг баримтлагчид нь өдөр тутмын амьдралын явцад хүмүүст учирч буй түгшүүр, зөрчил нь зан үйлийн эмгэгийг үүсгэх, хадгалах хүчин зүйл болж байдаг гэж үздэг. </w:t>
      </w:r>
    </w:p>
    <w:p w14:paraId="7A3F6151" w14:textId="77777777" w:rsidR="00B7126F" w:rsidRPr="00B7126F" w:rsidRDefault="00B7126F" w:rsidP="00B7126F">
      <w:pPr>
        <w:spacing w:line="360" w:lineRule="auto"/>
        <w:ind w:firstLine="720"/>
        <w:jc w:val="both"/>
        <w:rPr>
          <w:rFonts w:ascii="Times New Roman" w:hAnsi="Times New Roman" w:cs="Times New Roman"/>
          <w:i/>
          <w:sz w:val="24"/>
          <w:szCs w:val="24"/>
          <w:lang w:val="mn-MN" w:eastAsia="zh-CN"/>
        </w:rPr>
      </w:pPr>
      <w:r w:rsidRPr="00B7126F">
        <w:rPr>
          <w:rFonts w:ascii="Times New Roman" w:hAnsi="Times New Roman" w:cs="Times New Roman"/>
          <w:sz w:val="24"/>
          <w:szCs w:val="24"/>
          <w:lang w:val="mn-MN" w:eastAsia="zh-CN"/>
        </w:rPr>
        <w:t>Гэр бүлийн хүчирхийллийг тайлбарласан социологийн онолуудад нийгмээс суралцахуйн онол,</w:t>
      </w:r>
      <w:r w:rsidRPr="00B7126F">
        <w:rPr>
          <w:rFonts w:ascii="Times New Roman" w:hAnsi="Times New Roman" w:cs="Times New Roman"/>
          <w:color w:val="000000" w:themeColor="text1"/>
          <w:sz w:val="24"/>
          <w:szCs w:val="24"/>
          <w:lang w:val="mn-MN" w:eastAsia="zh-CN"/>
        </w:rPr>
        <w:t>солилцооны онол, нөөцийн онол, зөрчилдөөний онол, системийн онол тус тус багтана.Мөн феминист онол, патриархал онол, экологийн онол</w:t>
      </w:r>
      <w:r w:rsidRPr="00B7126F">
        <w:rPr>
          <w:rFonts w:ascii="Times New Roman" w:hAnsi="Times New Roman" w:cs="Times New Roman"/>
          <w:sz w:val="24"/>
          <w:szCs w:val="24"/>
          <w:lang w:val="mn-MN" w:eastAsia="zh-CN"/>
        </w:rPr>
        <w:t>ынтайлбарлалуудыг авч үзэх болно.</w:t>
      </w:r>
    </w:p>
    <w:p w14:paraId="6C855264"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Нийгмээс суралцахуйн онол \Social learning theory\-ыг анх үндэслэсэн хүн бол Габриел Тард \Gabriel Tarde 1843-1904\ юм. Тэрээр “Нийгэмшил” гэдэг ухагдахууныг 19-р зууны сүүлчээр Францын социологич Г. Тард анх гаргасан. Тэрээр социологи, нийгмийн сэтгэл зүйн асуудлыг судлахад хувь нэмрээ оруулсан. Г. Тард энэхүү ухагдахууныг хувь хүний хөгжлийн асуудлыг судлахад хэрэглэсэн. Түүний үзлээр “дууриах “ гэдэг нь  зөвхөн хүний асуудлаар зогсохгүй байгалийн болон  нийгмийн хууль хэмээн үзэж байжээ. </w:t>
      </w:r>
    </w:p>
    <w:p w14:paraId="51B6AACE"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Габриел Тардын дараагаар энэ онолыг баяжуулан авч үзсэн хүн бол Жулиан Роттер \</w:t>
      </w:r>
      <w:r w:rsidRPr="00B7126F">
        <w:rPr>
          <w:rFonts w:ascii="Times New Roman" w:hAnsi="Times New Roman" w:cs="Times New Roman"/>
          <w:sz w:val="24"/>
          <w:szCs w:val="24"/>
          <w:lang w:val="mn-MN" w:eastAsia="zh-CN"/>
        </w:rPr>
        <w:t xml:space="preserve">Julian Potter </w:t>
      </w:r>
      <w:r w:rsidRPr="00B7126F">
        <w:rPr>
          <w:rFonts w:ascii="Times New Roman" w:hAnsi="Times New Roman" w:cs="Times New Roman"/>
          <w:sz w:val="24"/>
          <w:szCs w:val="24"/>
          <w:lang w:val="mn-MN"/>
        </w:rPr>
        <w:t>1954\ бөгөөд сүүлд хэлбэржүүлэн авч үзсэн эрдэмтэн бол Канад–Америкийн социологич  Алберт Бандура \ Albert Ba</w:t>
      </w:r>
      <w:r w:rsidRPr="00B7126F">
        <w:rPr>
          <w:rFonts w:ascii="Times New Roman" w:hAnsi="Times New Roman" w:cs="Times New Roman"/>
          <w:sz w:val="24"/>
          <w:szCs w:val="24"/>
          <w:lang w:val="mn-MN" w:eastAsia="zh-CN"/>
        </w:rPr>
        <w:t>nd</w:t>
      </w:r>
      <w:r w:rsidRPr="00B7126F">
        <w:rPr>
          <w:rFonts w:ascii="Times New Roman" w:hAnsi="Times New Roman" w:cs="Times New Roman"/>
          <w:sz w:val="24"/>
          <w:szCs w:val="24"/>
          <w:lang w:val="mn-MN"/>
        </w:rPr>
        <w:t xml:space="preserve">ura 1977\ юм. </w:t>
      </w:r>
    </w:p>
    <w:p w14:paraId="67C39100"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lastRenderedPageBreak/>
        <w:t>А. Бандура нь хүний суралцахуйн болон хөгжлийн талаар хамгийн чухал тайлбарыг  нийгмээс суралцахуйн онолдоо дэвшүүлсэн байдаг юм. Гэр бүлийн хүчирхийллийг тайлбарлах нилээн бэхжиж тогтсон энэ онолын үндсэн үзэл баримтлалууд нь хүний суралцахуйн бүх хэлбэрийг тооцож, батлан илтгэж чадахгүй байна гэж тэрээр үзсэн юм. Тиймээс хүн бусдыг харж түүний зан үйлд баримжаалан шинэ мэдээлэлд суралцаж болохыг баталж чадах социал элементийг нэмсэн. Энэ нь юу гэвэл, ажиглалтаас суралцахуй</w:t>
      </w:r>
      <w:r w:rsidRPr="00B7126F">
        <w:rPr>
          <w:rFonts w:ascii="Times New Roman" w:hAnsi="Times New Roman" w:cs="Times New Roman"/>
          <w:sz w:val="24"/>
          <w:szCs w:val="24"/>
          <w:lang w:val="mn-MN" w:eastAsia="zh-CN"/>
        </w:rPr>
        <w:t>/</w:t>
      </w:r>
      <w:r w:rsidRPr="00B7126F">
        <w:rPr>
          <w:rFonts w:ascii="Times New Roman" w:hAnsi="Times New Roman" w:cs="Times New Roman"/>
          <w:sz w:val="24"/>
          <w:szCs w:val="24"/>
          <w:lang w:val="mn-MN"/>
        </w:rPr>
        <w:t xml:space="preserve"> Ажиглалтаас суралцахуй гэдэгт А.Бандурагийн Бобо хүүхэлдэйн дээр хийсэн туршлагын талаар энд ярих боломжтой. Юу гэвэл түүнийхээр хүүхдийн суралцах болон дагах дууриах зан үйл нь  бусад хүнийг ажигласнаар бий болж байдаг гэж үздэг</w:t>
      </w:r>
      <w:r w:rsidRPr="00B7126F">
        <w:rPr>
          <w:rFonts w:ascii="Times New Roman" w:hAnsi="Times New Roman" w:cs="Times New Roman"/>
          <w:sz w:val="24"/>
          <w:szCs w:val="24"/>
          <w:lang w:val="mn-MN" w:eastAsia="zh-CN"/>
        </w:rPr>
        <w:t>/</w:t>
      </w:r>
      <w:r w:rsidRPr="00B7126F">
        <w:rPr>
          <w:rFonts w:ascii="Times New Roman" w:hAnsi="Times New Roman" w:cs="Times New Roman"/>
          <w:sz w:val="24"/>
          <w:szCs w:val="24"/>
          <w:lang w:val="mn-MN"/>
        </w:rPr>
        <w:t xml:space="preserve"> ба энэ суралцахуйн хэлбэр нь хүний зан үйлийг олон шинжээр нь өргөн утгаар тайлбарлах боломжтой гэж үзсэн явдал юм.</w:t>
      </w:r>
    </w:p>
    <w:p w14:paraId="549EA9FB"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Нийгмээс суралцахуйн онолын үндсэн цөм болсон 3 гол үзэл баримтлал байна.</w:t>
      </w:r>
    </w:p>
    <w:p w14:paraId="65EBDB1F" w14:textId="77777777" w:rsidR="00B7126F" w:rsidRPr="00B7126F" w:rsidRDefault="00B7126F" w:rsidP="00B7126F">
      <w:pPr>
        <w:pStyle w:val="ListParagraph"/>
        <w:numPr>
          <w:ilvl w:val="0"/>
          <w:numId w:val="4"/>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Тухайн хүний үзэл бодол нь эхлээд ажиглалтаас үүдэн бий болсон байх \суралцах\ хэрэгтэй.</w:t>
      </w:r>
    </w:p>
    <w:p w14:paraId="24422568" w14:textId="77777777" w:rsidR="00B7126F" w:rsidRPr="00B7126F" w:rsidRDefault="00B7126F" w:rsidP="00B7126F">
      <w:pPr>
        <w:pStyle w:val="ListParagraph"/>
        <w:numPr>
          <w:ilvl w:val="0"/>
          <w:numId w:val="4"/>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Тухайн хүний дотоод оюун ухааны үзэл бодол нь энэ үйл явцын чухал салшгүй хэсэг нь байх ёстой.</w:t>
      </w:r>
    </w:p>
    <w:p w14:paraId="18A1C4E6" w14:textId="77777777" w:rsidR="00B7126F" w:rsidRPr="00B7126F" w:rsidRDefault="00B7126F" w:rsidP="00B7126F">
      <w:pPr>
        <w:pStyle w:val="ListParagraph"/>
        <w:numPr>
          <w:ilvl w:val="0"/>
          <w:numId w:val="4"/>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Тухайн хүний хувьд ямар нэг юмыг суралцсанаар тэр нь хүний зан үйлийн  өөрчлөлтөд нөлөөлнө гэсэн утга юм.   </w:t>
      </w:r>
    </w:p>
    <w:p w14:paraId="110B754A"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Нийгмээ суралцахуйн онолын хүрээнд дээрх загвар нь шинэ зан төлвүүдийг судлах болон зан төлөвийн өөрчлөлтөнд хүрэх чухал суурь нь болдог. Энэхүү онол нь А. Бандурагийн санал болгосон ажиглалтын судалгаа нь дараах загварын хамаарлаар илэрч болохыг харуулсан.Үүнд: </w:t>
      </w:r>
    </w:p>
    <w:p w14:paraId="7F9F412A" w14:textId="77777777" w:rsidR="00B7126F" w:rsidRPr="00B7126F" w:rsidRDefault="00B7126F" w:rsidP="00B7126F">
      <w:pPr>
        <w:pStyle w:val="ListParagraph"/>
        <w:numPr>
          <w:ilvl w:val="0"/>
          <w:numId w:val="3"/>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Амьд загвар – тухайн хүн өөрийн шаардлагатай буй зан үйлээ илэрхийлэх</w:t>
      </w:r>
    </w:p>
    <w:p w14:paraId="1B93EBAF" w14:textId="77777777" w:rsidR="00B7126F" w:rsidRPr="00B7126F" w:rsidRDefault="00B7126F" w:rsidP="00B7126F">
      <w:pPr>
        <w:pStyle w:val="ListParagraph"/>
        <w:numPr>
          <w:ilvl w:val="0"/>
          <w:numId w:val="3"/>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Аман загвар – зайлшгүй шаардлагатай зан үйлийн нарийн илэрхийлэл </w:t>
      </w:r>
    </w:p>
    <w:p w14:paraId="14C562FB" w14:textId="77777777" w:rsidR="00B7126F" w:rsidRPr="00B7126F" w:rsidRDefault="00B7126F" w:rsidP="00B7126F">
      <w:pPr>
        <w:pStyle w:val="ListParagraph"/>
        <w:numPr>
          <w:ilvl w:val="0"/>
          <w:numId w:val="3"/>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Бэлэг тэмдгийн загвар – хэвлэл мэдээллийн хэрэгслээр илэрдэг, кино, зурагт, интернэт, уран зохиол, болон радио зэрэг багтаж болно. Энэ төрлийн загвар нь бодит болон зохиомол байдлаар хүний зан байдлыг илэрхийлдэг.</w:t>
      </w:r>
    </w:p>
    <w:p w14:paraId="7372F8D1"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А. Бандура нийгмээ судлахуйн онолын гол асуудал нь хүчин зүйлс хоорондын шууд хамаарлыг гаргасан явдал юм. Энэ ойлголт нь тухайн хүний бие даасан зан үйл нь хүрээлэн </w:t>
      </w:r>
      <w:r w:rsidRPr="00B7126F">
        <w:rPr>
          <w:rFonts w:ascii="Times New Roman" w:hAnsi="Times New Roman" w:cs="Times New Roman"/>
          <w:sz w:val="24"/>
          <w:szCs w:val="24"/>
          <w:lang w:val="mn-MN"/>
        </w:rPr>
        <w:lastRenderedPageBreak/>
        <w:t xml:space="preserve">буй орчин болон бусад хүний шинж чанарын нөлөөнд автдаг. Өөрөөр хэлбэл хүний зан үйл, хүрээлэн буй орчин болон хувь хүний шаардлагууд нь хоорондоо харилцан хамааралтайгаар бие биенийхээ нөлөөнд автдаг. </w:t>
      </w:r>
      <w:r w:rsidRPr="00B7126F">
        <w:rPr>
          <w:rFonts w:ascii="Times New Roman" w:hAnsi="Times New Roman" w:cs="Times New Roman"/>
          <w:iCs/>
          <w:sz w:val="24"/>
          <w:szCs w:val="24"/>
          <w:lang w:val="mn-MN"/>
        </w:rPr>
        <w:t>А.Бандурагийн онолын гол зүйл нь ойлголтоо  загварчлах үйл явц юм. Энэ нь хэд хэдэн алхмаас бүрэлддэг. Үүнд:</w:t>
      </w:r>
    </w:p>
    <w:p w14:paraId="1CC06EA0"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iCs/>
          <w:sz w:val="24"/>
          <w:szCs w:val="24"/>
          <w:lang w:val="mn-MN"/>
        </w:rPr>
        <w:t xml:space="preserve">1. Анхаарлын үе: </w:t>
      </w:r>
      <w:r w:rsidRPr="00B7126F">
        <w:rPr>
          <w:rFonts w:ascii="Times New Roman" w:hAnsi="Times New Roman" w:cs="Times New Roman"/>
          <w:sz w:val="24"/>
          <w:szCs w:val="24"/>
          <w:lang w:val="mn-MN"/>
        </w:rPr>
        <w:t>Хүн ямар нэгэн зүйл сурах гэж байгаа тохиолдолд эхлээд анхаарал хандуулдаг. Анхаарлаа сайн хандуулж чадвал тухайн зүйлийг сайн суралцаж чаддаг.</w:t>
      </w:r>
    </w:p>
    <w:p w14:paraId="1D60BDFA"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iCs/>
          <w:sz w:val="24"/>
          <w:szCs w:val="24"/>
          <w:lang w:val="mn-MN"/>
        </w:rPr>
        <w:t>2. Хадгалах үе: А</w:t>
      </w:r>
      <w:r w:rsidRPr="00B7126F">
        <w:rPr>
          <w:rFonts w:ascii="Times New Roman" w:hAnsi="Times New Roman" w:cs="Times New Roman"/>
          <w:sz w:val="24"/>
          <w:szCs w:val="24"/>
          <w:lang w:val="mn-MN"/>
        </w:rPr>
        <w:t xml:space="preserve">нхаарлаа хандуулсан бол хадгалж авч үлддэг. Үүнийхээ үр дүнд дүрсэлж, хэл ярианы тусламжтай тайлбарлаж чаддаг. </w:t>
      </w:r>
    </w:p>
    <w:p w14:paraId="2364EF19"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iCs/>
          <w:sz w:val="24"/>
          <w:szCs w:val="24"/>
          <w:lang w:val="mn-MN"/>
        </w:rPr>
        <w:t xml:space="preserve">3. Хуулбарлах үе: </w:t>
      </w:r>
      <w:r w:rsidRPr="00B7126F">
        <w:rPr>
          <w:rFonts w:ascii="Times New Roman" w:hAnsi="Times New Roman" w:cs="Times New Roman"/>
          <w:sz w:val="24"/>
          <w:szCs w:val="24"/>
          <w:lang w:val="mn-MN"/>
        </w:rPr>
        <w:t>Анхаарал хандуулсан зүйлүүдээ хуулбарлан эргээд өөрсдийнхөө зан үйл болгож чаддаг.</w:t>
      </w:r>
    </w:p>
    <w:p w14:paraId="72354C4C" w14:textId="77777777" w:rsidR="00B7126F" w:rsidRPr="00B7126F" w:rsidRDefault="00B7126F" w:rsidP="00B7126F">
      <w:p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Энэ нийгмээс суралцахуйн онолоор хүчирхийллийг тайлбарладаг. Энэ онолоор хүмүүс бусдын хийж буй үйлдлийг харж,  даган дуурайх замаар тэр шинэ зан үйлийг сурна. Хэрэв тухайн зан үйлийг дэмжсэн орчин бүрдвэл тэр зан үйл дахин давтагдана гэж үздэг. Өөрөөр хэлбэл, хүчирхийллийг харсан хүмүүс хүчирхийллийг өөрсдийн харилцаандаа хэрэглэнэ. Хэрэв сөрөг үр дагаваргүйгээр (жишээ нь хууль эрх зүйн арга хэмжээ авагдаагүй тохиолдолд) хүссэн үр дүндээ хүрвэл (хүчирхийллийг зөвшөөрөх ба хариу арга хэмжээ аваагүй тохиолдолд) тэрхүү үйлдэл нь дахин давтагдах магадлал ихтэй гэж үздэг байна.  Мөн зарим судлаачид энэ онолоор үе дамжин үйлдэгдэх  гэр бүлийн хүчирхийллийг тайлбарладаг. Гэр бүлийн хүчирхийллийг өөрийн төрсөн гэртээ харж байсан түүх нь  хожим гэр бүлийн харилцаанд ороод хүчирхийллийн хохирогч болох эсвэл өөрөө хүчирхийлэл үйлдэгч болох магадлалтай шууд хамааралтай хэмээн үзсэн байдаг.</w:t>
      </w:r>
    </w:p>
    <w:p w14:paraId="01BD04FC" w14:textId="77777777" w:rsidR="00B7126F" w:rsidRPr="00B7126F" w:rsidRDefault="00B7126F" w:rsidP="00B7126F">
      <w:pPr>
        <w:pStyle w:val="ListParagraph"/>
        <w:numPr>
          <w:ilvl w:val="0"/>
          <w:numId w:val="1"/>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Нийгмийн солилцооны \Social exchange theory\ онол нь нэг талаас сэтгэл судлалын  онолоос эхтэй боловч нөгөө талаас үнэ цэнэ ба үр ашгийн солилцоог тодорхойлсон социологийн онол гэж үздэг. Энэ онолыг анх социологич Жорж Хоманс боловсруулсан бөгөөд нийгмийн бүхий л харилцааг тайлбарлахыг зорьж байжээ. Ямар ч харилцаанд  байх харилцан солилцох  зарчмын дагуу амраг хосууд мөн бие биедээ үйлчлэх эсвэл тухайн харилцаанаасаа ямар нэг үр шим хүртэх байдлаар дотно харилцаанд байдаг. Солилцооны онолоор хүний зан үйл нь бусдын магтаал ба шийтгэлийн нөлөөнд өөрчлөгдөн өөрийн хэв маягаа олдог гэж үздэг.  Энэхүү </w:t>
      </w:r>
      <w:r w:rsidRPr="00B7126F">
        <w:rPr>
          <w:rFonts w:ascii="Times New Roman" w:hAnsi="Times New Roman" w:cs="Times New Roman"/>
          <w:sz w:val="24"/>
          <w:szCs w:val="24"/>
          <w:lang w:val="mn-MN"/>
        </w:rPr>
        <w:lastRenderedPageBreak/>
        <w:t>солилцооны онолд тайлбарласнаар, хүмүүс хүссэн зүйлээ авах, хүсээгүй үр дүнгээс зайлсхийхийн тулд өөрийн биеэ авч яваа байдалдаа анхааралтай ханддаг. Нөгөө талаас, хэрэв сөрөг үр дагавартай тулгарахгүйгээр хүчирхийллээр хүссэн зүйлээ авбал хүчирхийлэл үйлдэгч хүчирхийллийг дахин үйлдэх магадлал их гэж үздэг.</w:t>
      </w:r>
    </w:p>
    <w:p w14:paraId="4B74F74F" w14:textId="77777777" w:rsidR="00B7126F" w:rsidRPr="00B7126F" w:rsidRDefault="00B7126F" w:rsidP="00B7126F">
      <w:pPr>
        <w:pStyle w:val="ListParagraph"/>
        <w:numPr>
          <w:ilvl w:val="0"/>
          <w:numId w:val="1"/>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Нөөцийн \Resource theory\ онол нь эрх мэдэл, шийдвэр гаргах боломжийг нөөц баялагтай холбон тайлбарласан.  Баялаг ихтэй, тухайлбал хөрөнгө мөнгө орлого ихтэй,  нийгмийн харилцаа холбоо сайтай, эрх мэдэлтэй хүмүүс  хүч  чадалтай, шийдвэр гаргах эрх мэдэл нь илүү байдаг.  Ихэнх нийгэмд эрэгтэй хүмүүс эдийн засгийн нөөц баялагтай байх давуу тал их байдаг бөгөөд энэ нь эмэгтэйчүүд эдийн засгийн хувьд тэднээс хараат, эмзэг байдалд ороход хүргэдэг гэж энэ онолоор  тайлбарладаг. Нөгөө талаас, эдийн засаг болон нийгмийн нөөц баялаг багатай зарим хүмүүс хүчирхийлэл хэрэглэн бусдыг дарамтлах, хүмүүсийг өөрийн хяналтанд оруулах замыг эцсийн арга болгон ашигладаг гэж үздэг.</w:t>
      </w:r>
    </w:p>
    <w:p w14:paraId="614081A5" w14:textId="77777777" w:rsidR="00B7126F" w:rsidRPr="00B7126F" w:rsidRDefault="00B7126F" w:rsidP="00B7126F">
      <w:pPr>
        <w:pStyle w:val="ListParagraph"/>
        <w:numPr>
          <w:ilvl w:val="0"/>
          <w:numId w:val="1"/>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Нийгмийн зөрчилдөөний \Social conflict\ онолоор—хүчирхийлэл бол энэ онолын салшгүй ойлголт, хаяг, өөрөөр хэлбэл хүн төрөлхтөн болон гэр бүлд наалдсан цавуу гэж үздэг. Заналхийлэл сүрдүүлэг болоход хүмүүс өөрийн үйлдэл, зан үйлээ хамгаалaхад хүрдэг хэмээн үздэг. </w:t>
      </w:r>
    </w:p>
    <w:p w14:paraId="02BA6FA9" w14:textId="77777777" w:rsidR="00B7126F" w:rsidRPr="00B7126F" w:rsidRDefault="00B7126F" w:rsidP="00B7126F">
      <w:pPr>
        <w:pStyle w:val="ListParagraph"/>
        <w:numPr>
          <w:ilvl w:val="0"/>
          <w:numId w:val="1"/>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Cистемийн \Systems theory\ онол нь  гэр бүлийн бүх гишүүд хүчирхийллийг гэр бүлд бий болгох ба түүнийг тогтоон  барих үйл явцад тодорхой үүрэг гүйцэтгэдэг бөгөөд  тэр зан үйл нь нэг үеэс нөгөө үед дамждаг гэж үздэг.  </w:t>
      </w:r>
    </w:p>
    <w:p w14:paraId="455A5C45" w14:textId="77777777" w:rsidR="00B7126F" w:rsidRPr="00B7126F" w:rsidRDefault="00B7126F" w:rsidP="00B7126F">
      <w:pPr>
        <w:pStyle w:val="ListParagraph"/>
        <w:numPr>
          <w:ilvl w:val="0"/>
          <w:numId w:val="2"/>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Феминист \Feminist theory\онолоор хүчирхийлэл үйлдэгч гэр бүлийн харилцаанд байгаа эмэгтэйгээ  хяналтан</w:t>
      </w:r>
      <w:r w:rsidRPr="00B7126F">
        <w:rPr>
          <w:rFonts w:ascii="Times New Roman" w:hAnsi="Times New Roman" w:cs="Times New Roman"/>
          <w:sz w:val="24"/>
          <w:szCs w:val="24"/>
          <w:lang w:val="mn-MN" w:eastAsia="zh-CN"/>
        </w:rPr>
        <w:t>д</w:t>
      </w:r>
      <w:r w:rsidRPr="00B7126F">
        <w:rPr>
          <w:rFonts w:ascii="Times New Roman" w:hAnsi="Times New Roman" w:cs="Times New Roman"/>
          <w:sz w:val="24"/>
          <w:szCs w:val="24"/>
          <w:lang w:val="mn-MN"/>
        </w:rPr>
        <w:t xml:space="preserve">аа байлгахын тулд хүчирхийллийг хэрхэн ашигладаг талаар  анхааран судалдаг.  Хүчирхийлэл гэдэг ухагдахууны хүрээнд эмэгтэй хүний бие даасан байдлыг няцааж,  гэр бүлийн хамтын амьдралд түүний эрх мэдэлтэй байх бололцоог хязгаарласан аливаа үйлдлүүдийг тухайлбал, бие махбодийн хүчирхийлэл, сэтгэл санааны дарамт, бэлгийн хүчирхийлэл, нийгмээс тусгаарлалт,  эдийн засгийн хавчлага зэрэг үйлдлүүдийг багтаана. Феминист онолоор мөн нийгмийн бүтэц зохион байгуулалт нь эрэгтэй хүний нийгэмд давамгайлах байр суурийг, нийгмийн тэгш бус байдлыг дэмждэг гэж үздэг. </w:t>
      </w:r>
    </w:p>
    <w:p w14:paraId="36928D8C" w14:textId="77777777" w:rsidR="00B7126F" w:rsidRPr="00B7126F" w:rsidRDefault="00B7126F" w:rsidP="00B7126F">
      <w:pPr>
        <w:pStyle w:val="ListParagraph"/>
        <w:numPr>
          <w:ilvl w:val="0"/>
          <w:numId w:val="2"/>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eastAsia="zh-CN"/>
        </w:rPr>
        <w:t xml:space="preserve">Патриархаль (эцгийн эрхт ёс давамгайлсан) нийгэмд эрэгтэй эмэгтэй хүний эрх мэдлийн харилцаа тэнцвэртэй биш, тэдний нийгэмд гүйцэтгэх үүрэг өөр өөр, </w:t>
      </w:r>
      <w:r w:rsidRPr="00B7126F">
        <w:rPr>
          <w:rFonts w:ascii="Times New Roman" w:hAnsi="Times New Roman" w:cs="Times New Roman"/>
          <w:sz w:val="24"/>
          <w:szCs w:val="24"/>
          <w:lang w:val="mn-MN" w:eastAsia="zh-CN"/>
        </w:rPr>
        <w:lastRenderedPageBreak/>
        <w:t xml:space="preserve">нийгмийн хүлээлт ч  ялгаатай гэж ойлгодог. </w:t>
      </w:r>
      <w:r w:rsidRPr="00B7126F">
        <w:rPr>
          <w:rFonts w:ascii="Times New Roman" w:hAnsi="Times New Roman" w:cs="Times New Roman"/>
          <w:sz w:val="24"/>
          <w:szCs w:val="24"/>
          <w:lang w:val="mn-MN"/>
        </w:rPr>
        <w:t xml:space="preserve">Энэхүү уламжлалт хүйсийн тэгш биш  хандлага, нийгмийн хүлээлтийг феминистүүд мөн гэр бүлийн хүчирхийлэлтэй холбон тайлбарласан. </w:t>
      </w:r>
    </w:p>
    <w:p w14:paraId="2F4D1378" w14:textId="77777777" w:rsidR="00B7126F" w:rsidRPr="00B7126F" w:rsidRDefault="00B7126F" w:rsidP="00B7126F">
      <w:pPr>
        <w:pStyle w:val="ListParagraph"/>
        <w:numPr>
          <w:ilvl w:val="0"/>
          <w:numId w:val="2"/>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Экологийн \Ecological theory\ онолоор хүмүүс өөр хоорондоо болон гадаад орчинтойгоо харилцах явцад тэдэнд тулгарах хэрэгцээ, бэрхшээлтэй асуудлууд нь ил тодорхой болдог.  Тухайн асуудалд нөлөөлөх хүчин зүйлс нь хувь хүний онцлог чанар,  гэр бүл, орон нутаг, нийгэм соёлын өргөн хүрээг тусгасан орчинтой холбоотой гэж тэд тайлбарлажээ. </w:t>
      </w:r>
      <w:r w:rsidRPr="00B7126F">
        <w:rPr>
          <w:rFonts w:ascii="Times New Roman" w:hAnsi="Times New Roman" w:cs="Times New Roman"/>
          <w:sz w:val="24"/>
          <w:szCs w:val="24"/>
          <w:lang w:val="mn-MN" w:eastAsia="zh-CN"/>
        </w:rPr>
        <w:t xml:space="preserve">Тиймээс экологийнонолыг баримтлагчид  хүчирхийллийн нөхцөл байдал нь  хувь хүн, орон нутаг, нийгэм, улс төр, соёлын гэх мэт хүчин зүйлсийн харилцан үйлчлэлийн дүнд бий болсон байж болох юм хэмээн үздэг. </w:t>
      </w:r>
      <w:r w:rsidRPr="00B7126F">
        <w:rPr>
          <w:rFonts w:ascii="Times New Roman" w:hAnsi="Times New Roman" w:cs="Times New Roman"/>
          <w:sz w:val="24"/>
          <w:szCs w:val="24"/>
          <w:lang w:val="mn-MN"/>
        </w:rPr>
        <w:t>Лори Хайзе гэр бүлийн хүчирхийллийн чиглэлээр хийсэн өргөн хүрээтэй судалгааныхаа үр дүнд гэр бүлийн хүчирхийллийг экологийн загвараартайлбарлахад хувь хүний түүх,микросистем, экосистем, макросистем гэсэн дөрвөн түвшинд авч үзэхийг санал болгосон. Хайзе хүүхэд насандаа гэр бүлийн хүчирхийллийн гэрч болсон, бие махбодийн болон бэлгийн хүчирхийлэлд өртөж байсан, эцэггүй өссөн гэх хүүхэд насны гурван өөр түүхийг гэр бүлийн хүчирхийлэлтэй  холбоотой  байж болох хувь хүний эрсдлийн хүчин зүйлс гэж тодорхойлжээ.  Харин микросистемд багтах орчны эрсдлийн хүчинзүйлсийн тоонд нийгмийн харилцаанд эрчүүд давамгайлан шийдвэр гаргах, эрэгтэйчүүд илүү эдийн засгийн эрх мэдэлтэй байж хяналт тогтоох боломжтой байх, гэр бүлийн зөрчилдөөн, архи их хэрэглэх  зэрэг хүчин зүйлсийг багтаажээ.  Экосистемийн хүчин зүйлсийн тоонд нөхцөл байдалд нөлөөлөх албан ба албан бус нийгмийн бүтэц, байгууллагуудыг багтаажээ. Макросистем нь өмнөх гурван түвшинд нөлөөлөх  өргөн хүрээтэй нийгэм соёлын хүчин зүйлс, тухайлбал хүмүүсийн хоорондын маргаан зөрчлийг шийдэхэд хүчирхийлэл хэрэглэхийг дэмжсэн итгэл үнэмшил, үнэт зүйлс, уламжлалт хандлага зэргийг багтаадаг байна.</w:t>
      </w:r>
      <w:r w:rsidRPr="00B7126F">
        <w:rPr>
          <w:rStyle w:val="FootnoteReference"/>
          <w:rFonts w:ascii="Times New Roman" w:hAnsi="Times New Roman" w:cs="Times New Roman"/>
          <w:caps/>
          <w:sz w:val="24"/>
          <w:szCs w:val="24"/>
          <w:lang w:val="mn-MN"/>
        </w:rPr>
        <w:footnoteReference w:id="1"/>
      </w:r>
      <w:r w:rsidRPr="00B7126F">
        <w:rPr>
          <w:rFonts w:ascii="Times New Roman" w:hAnsi="Times New Roman" w:cs="Times New Roman"/>
          <w:sz w:val="24"/>
          <w:szCs w:val="24"/>
          <w:lang w:val="mn-MN"/>
        </w:rPr>
        <w:t xml:space="preserve"> Гэхдээ бид дээрх бүх хүчин зүйлүүдийг хүчирхийллийн шалтгаан болдог гэж үзэж болохгүй юм. Өөрөөр хэлбэл хүчирхийлэлд өртөж байсан хүүхэд бүр насанд хүрээд хүчирхийлэл үйлдэгч болдоггүй, нийгэм эдийн засгийн </w:t>
      </w:r>
      <w:r w:rsidRPr="00B7126F">
        <w:rPr>
          <w:rFonts w:ascii="Times New Roman" w:hAnsi="Times New Roman" w:cs="Times New Roman"/>
          <w:sz w:val="24"/>
          <w:szCs w:val="24"/>
          <w:lang w:val="mn-MN"/>
        </w:rPr>
        <w:lastRenderedPageBreak/>
        <w:t xml:space="preserve">боломж муу айл бүрт гэр бүлийн хүчирхийлэл байдаггүйг бид мэднэ. Тиймээс,  экологийн янз бүрийн түвшний эрсдлийн хүчин зүйлсийн нөлөөллийг дангаар судлахын оронд тэдгээр хүчин зүйлсийн харилцан үйлчлэл гэр бүлийн хүчирхийлэлд хэрхэн нөлөөлөх талаар судлах нь үр дүнтэй гэж зарим судлаачид  үзэж байна.  </w:t>
      </w:r>
    </w:p>
    <w:p w14:paraId="3AF0B3BE" w14:textId="77777777" w:rsidR="00B7126F" w:rsidRPr="00B7126F" w:rsidRDefault="00B7126F" w:rsidP="00B7126F">
      <w:pPr>
        <w:pStyle w:val="ListParagraph"/>
        <w:numPr>
          <w:ilvl w:val="0"/>
          <w:numId w:val="1"/>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Танин мэдэхүйн онолд хүмүүсийн сөрөг хандлага бодлоос үүдэлтэй зан үйл нь тэднийг нөхцөл байдлыг бодитоор харж ойлгоход саад болдог. Хүмүүсийн итгэл үнэмшил, бодол санаа, өөрийнх нь тухай яриа нь бодит биш, бодол санаа нь сөрөг, бие махбод дахь физиологийн, мэдрэлийн, эд эрхтний өөрчлөлтөөс үүдэлтэй сэтгэл хөдлөлийн тогтворгүй байдал зэрэг нь тэдний сэтгэл хөдлөл зан үйлийг хэвийн биш болгодог. Мөн хэвийн биш үйлдлийг хэвийн гэж ойлгож, түүнийг үйлддэг зэрэг нь нийгмийн болон бусдын эсрэг зан үйл гаргахад нөлөөлдөг гэж үздэг.</w:t>
      </w:r>
      <w:r w:rsidRPr="00B7126F">
        <w:rPr>
          <w:rStyle w:val="FootnoteReference"/>
          <w:rFonts w:ascii="Times New Roman" w:hAnsi="Times New Roman" w:cs="Times New Roman"/>
          <w:sz w:val="24"/>
          <w:szCs w:val="24"/>
          <w:lang w:val="mn-MN"/>
        </w:rPr>
        <w:footnoteReference w:id="2"/>
      </w:r>
    </w:p>
    <w:p w14:paraId="3F2C4F00" w14:textId="77777777" w:rsidR="00B7126F" w:rsidRPr="00B7126F" w:rsidRDefault="00B7126F" w:rsidP="00B7126F">
      <w:p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eastAsia="zh-CN"/>
        </w:rPr>
        <w:t>Гэр бүлийн хүчирхийллийг тайлбарласан сэтгэл судлалын онолуудад гол төлөв хувь хүний амьдралын</w:t>
      </w:r>
      <w:r w:rsidRPr="00B7126F">
        <w:rPr>
          <w:rFonts w:ascii="Times New Roman" w:hAnsi="Times New Roman" w:cs="Times New Roman"/>
          <w:sz w:val="24"/>
          <w:szCs w:val="24"/>
          <w:lang w:val="mn-MN"/>
        </w:rPr>
        <w:t xml:space="preserve"> түүхтэй холбоотой, хувь хүний онцлог чанартай холбоотой, сэтгэцийн эмгэг өөрчлөлт зэрэг шалтгаануудтай холбон тайлбарласан байдаг.</w:t>
      </w:r>
    </w:p>
    <w:p w14:paraId="21DF77B6" w14:textId="77777777" w:rsidR="00B7126F" w:rsidRPr="00B7126F" w:rsidRDefault="00B7126F" w:rsidP="00B7126F">
      <w:p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Социологийн шинжлэх ухааны онолуудад гэр бүлийн хүчирхийллийг тайлбарлахдаа хүмүүс хоорондын харилцаа, эрх ашиг, эрх мэдэл, зөрчил, хяналт, шийдвэр гаргах түвшин, байр суурь зэрэг ойлголтоор дамжуулануг үзэгдлийн шалтгаан, хүчин зүйлсийг тайлбарладаг. </w:t>
      </w:r>
    </w:p>
    <w:p w14:paraId="15004A40" w14:textId="77777777" w:rsidR="00B7126F" w:rsidRPr="00B7126F" w:rsidRDefault="00B7126F" w:rsidP="00B7126F">
      <w:p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Дээрх шинжлэх ухааны тайлбаруудын аль аль нь хүчирхийлэл хэмээх энэ ойлголтыг онолын үндэстэй тайлбарлаж, уг үзэгдлийн мөн чанар, шалтгааныг илрүүлж байдаг.</w:t>
      </w:r>
    </w:p>
    <w:p w14:paraId="472D3784" w14:textId="77777777" w:rsidR="00B7126F" w:rsidRPr="00B7126F" w:rsidRDefault="00B7126F" w:rsidP="00B7126F">
      <w:pPr>
        <w:spacing w:after="0" w:line="360" w:lineRule="auto"/>
        <w:jc w:val="both"/>
        <w:rPr>
          <w:rFonts w:ascii="Times New Roman" w:hAnsi="Times New Roman" w:cs="Times New Roman"/>
          <w:sz w:val="24"/>
          <w:szCs w:val="24"/>
          <w:lang w:val="mn-MN"/>
        </w:rPr>
      </w:pPr>
    </w:p>
    <w:p w14:paraId="2CB79A9F" w14:textId="77777777" w:rsidR="00B7126F" w:rsidRPr="00B7126F" w:rsidRDefault="00B7126F" w:rsidP="00B7126F">
      <w:pPr>
        <w:spacing w:after="0" w:line="360" w:lineRule="auto"/>
        <w:jc w:val="both"/>
        <w:rPr>
          <w:rFonts w:ascii="Times New Roman" w:hAnsi="Times New Roman" w:cs="Times New Roman"/>
          <w:sz w:val="24"/>
          <w:szCs w:val="24"/>
          <w:lang w:val="mn-MN"/>
        </w:rPr>
      </w:pPr>
    </w:p>
    <w:p w14:paraId="1AB38D2C" w14:textId="77777777" w:rsidR="00B7126F" w:rsidRPr="00B7126F" w:rsidRDefault="00B7126F" w:rsidP="00B7126F">
      <w:p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Ашигласан материал: </w:t>
      </w:r>
    </w:p>
    <w:p w14:paraId="753B886E" w14:textId="77777777" w:rsidR="00B7126F" w:rsidRPr="00B7126F" w:rsidRDefault="00B7126F" w:rsidP="00B7126F">
      <w:pPr>
        <w:pStyle w:val="ListParagraph"/>
        <w:numPr>
          <w:ilvl w:val="0"/>
          <w:numId w:val="5"/>
        </w:numPr>
        <w:spacing w:after="0"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 xml:space="preserve">С. Нарантуяа. “Хүүхдийн нийгэмшилд гэр бүлийн хүчирхийллийн үзүүлэх нөлөөлөл” </w:t>
      </w:r>
      <w:r w:rsidRPr="00B7126F">
        <w:rPr>
          <w:rFonts w:ascii="Times New Roman" w:hAnsi="Times New Roman" w:cs="Times New Roman"/>
          <w:sz w:val="24"/>
          <w:szCs w:val="24"/>
          <w:lang w:val="mn-MN" w:eastAsia="zh-CN"/>
        </w:rPr>
        <w:t>/Докторын эрдэм шинжилгээний бүтээл/  2014 он</w:t>
      </w:r>
    </w:p>
    <w:p w14:paraId="07EDCDB0" w14:textId="77777777" w:rsidR="00B7126F" w:rsidRPr="00B7126F" w:rsidRDefault="00B7126F" w:rsidP="00B7126F">
      <w:pPr>
        <w:pStyle w:val="ListParagraph"/>
        <w:numPr>
          <w:ilvl w:val="0"/>
          <w:numId w:val="5"/>
        </w:numPr>
        <w:spacing w:after="0" w:line="360" w:lineRule="auto"/>
        <w:jc w:val="both"/>
        <w:rPr>
          <w:rStyle w:val="FootnoteReference"/>
          <w:rFonts w:ascii="Times New Roman" w:hAnsi="Times New Roman" w:cs="Times New Roman"/>
          <w:sz w:val="24"/>
          <w:szCs w:val="24"/>
          <w:lang w:val="mn-MN"/>
        </w:rPr>
      </w:pPr>
      <w:r w:rsidRPr="00B7126F">
        <w:rPr>
          <w:rFonts w:ascii="Times New Roman" w:hAnsi="Times New Roman" w:cs="Times New Roman"/>
          <w:sz w:val="24"/>
          <w:szCs w:val="24"/>
          <w:lang w:val="mn-MN"/>
        </w:rPr>
        <w:t>Гэр бүлийн хүчирхийлэл үйлдэгчийн зан үйлд нөлөөлөх албадан сургалтын гарын авлага (мэргэжилтнүүдэд зориулав). УБ., 2010</w:t>
      </w:r>
      <w:r w:rsidRPr="00B7126F">
        <w:rPr>
          <w:rFonts w:ascii="Times New Roman" w:hAnsi="Times New Roman" w:cs="Times New Roman"/>
          <w:vanish/>
          <w:sz w:val="24"/>
          <w:szCs w:val="24"/>
          <w:lang w:val="mn-MN"/>
        </w:rPr>
        <w:t>gHggH</w:t>
      </w:r>
      <w:r w:rsidRPr="00B7126F">
        <w:rPr>
          <w:rFonts w:ascii="Times New Roman" w:hAnsi="Times New Roman" w:cs="Times New Roman"/>
          <w:sz w:val="24"/>
          <w:szCs w:val="24"/>
          <w:lang w:val="mn-MN"/>
        </w:rPr>
        <w:t xml:space="preserve"> он</w:t>
      </w:r>
    </w:p>
    <w:p w14:paraId="48F897CD" w14:textId="77777777" w:rsidR="00B7126F" w:rsidRPr="00B7126F" w:rsidRDefault="00B7126F" w:rsidP="00B7126F">
      <w:pPr>
        <w:pStyle w:val="FootnoteText"/>
        <w:numPr>
          <w:ilvl w:val="0"/>
          <w:numId w:val="5"/>
        </w:numPr>
        <w:spacing w:line="360" w:lineRule="auto"/>
        <w:jc w:val="both"/>
        <w:rPr>
          <w:rFonts w:ascii="Times New Roman" w:hAnsi="Times New Roman" w:cs="Times New Roman"/>
          <w:sz w:val="24"/>
          <w:szCs w:val="24"/>
          <w:lang w:val="mn-MN"/>
        </w:rPr>
      </w:pPr>
      <w:r w:rsidRPr="00B7126F">
        <w:rPr>
          <w:rFonts w:ascii="Times New Roman" w:hAnsi="Times New Roman" w:cs="Times New Roman"/>
          <w:sz w:val="24"/>
          <w:szCs w:val="24"/>
          <w:lang w:val="mn-MN"/>
        </w:rPr>
        <w:t>Батхишиг А., Мягмар О., Нямдорж М. Хүүхэд хамгааллын үйлчилгээ (нийгмийн ажилтнуудад зориулсан гарын авлага). УБ., 2009 он</w:t>
      </w:r>
    </w:p>
    <w:p w14:paraId="058A4DC7" w14:textId="77777777" w:rsidR="00CC699E" w:rsidRPr="00B7126F" w:rsidRDefault="00CC699E">
      <w:pPr>
        <w:rPr>
          <w:rFonts w:ascii="Times New Roman" w:hAnsi="Times New Roman" w:cs="Times New Roman"/>
          <w:sz w:val="24"/>
          <w:szCs w:val="24"/>
        </w:rPr>
      </w:pPr>
    </w:p>
    <w:sectPr w:rsidR="00CC699E" w:rsidRPr="00B712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A816" w14:textId="77777777" w:rsidR="00C57BB6" w:rsidRDefault="00C57BB6" w:rsidP="00B7126F">
      <w:pPr>
        <w:spacing w:after="0" w:line="240" w:lineRule="auto"/>
      </w:pPr>
      <w:r>
        <w:separator/>
      </w:r>
    </w:p>
  </w:endnote>
  <w:endnote w:type="continuationSeparator" w:id="0">
    <w:p w14:paraId="68F4E040" w14:textId="77777777" w:rsidR="00C57BB6" w:rsidRDefault="00C57BB6" w:rsidP="00B7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BD3C1" w14:textId="77777777" w:rsidR="00C57BB6" w:rsidRDefault="00C57BB6" w:rsidP="00B7126F">
      <w:pPr>
        <w:spacing w:after="0" w:line="240" w:lineRule="auto"/>
      </w:pPr>
      <w:r>
        <w:separator/>
      </w:r>
    </w:p>
  </w:footnote>
  <w:footnote w:type="continuationSeparator" w:id="0">
    <w:p w14:paraId="249C2B3F" w14:textId="77777777" w:rsidR="00C57BB6" w:rsidRDefault="00C57BB6" w:rsidP="00B7126F">
      <w:pPr>
        <w:spacing w:after="0" w:line="240" w:lineRule="auto"/>
      </w:pPr>
      <w:r>
        <w:continuationSeparator/>
      </w:r>
    </w:p>
  </w:footnote>
  <w:footnote w:id="1">
    <w:p w14:paraId="03E47C87" w14:textId="77777777" w:rsidR="00B7126F" w:rsidRPr="00812B4E" w:rsidRDefault="00B7126F" w:rsidP="00B7126F">
      <w:pPr>
        <w:pStyle w:val="ListParagraph"/>
        <w:tabs>
          <w:tab w:val="left" w:pos="2637"/>
        </w:tabs>
        <w:ind w:left="0"/>
        <w:rPr>
          <w:rStyle w:val="FootnoteReference"/>
          <w:rFonts w:ascii="Calibri" w:eastAsia="Calibri" w:hAnsi="Calibri"/>
          <w:lang w:val="mn-MN"/>
        </w:rPr>
      </w:pPr>
      <w:r w:rsidRPr="00FB73F8">
        <w:rPr>
          <w:rStyle w:val="FootnoteReference"/>
          <w:rFonts w:ascii="Arial" w:hAnsi="Arial"/>
        </w:rPr>
        <w:footnoteRef/>
      </w:r>
      <w:r w:rsidRPr="00F5560F">
        <w:rPr>
          <w:rFonts w:cs="Times New Roman"/>
          <w:sz w:val="20"/>
          <w:szCs w:val="20"/>
          <w:lang w:val="mn-MN"/>
        </w:rPr>
        <w:t>Гэр бүлийн хүчирхийлэл үйлдэгчийн зан үйлд нөлөөлөх албадан сургалтын гарын авлага (мэргэжилтнүүдэд зориулав). УБ., 2010</w:t>
      </w:r>
      <w:r w:rsidRPr="00F5560F">
        <w:rPr>
          <w:rFonts w:cs="Times New Roman"/>
          <w:vanish/>
          <w:lang w:val="mn-MN"/>
        </w:rPr>
        <w:t>gHggH</w:t>
      </w:r>
    </w:p>
  </w:footnote>
  <w:footnote w:id="2">
    <w:p w14:paraId="6F89ED7B" w14:textId="77777777" w:rsidR="00B7126F" w:rsidRPr="00C32A5C" w:rsidRDefault="00B7126F" w:rsidP="00B7126F">
      <w:pPr>
        <w:pStyle w:val="FootnoteText"/>
        <w:jc w:val="both"/>
        <w:rPr>
          <w:rFonts w:ascii="Times New Roman" w:hAnsi="Times New Roman"/>
          <w:lang w:val="mn-MN"/>
        </w:rPr>
      </w:pPr>
      <w:r w:rsidRPr="00C32A5C">
        <w:rPr>
          <w:rStyle w:val="FootnoteReference"/>
        </w:rPr>
        <w:footnoteRef/>
      </w:r>
      <w:r w:rsidRPr="00C32A5C">
        <w:rPr>
          <w:rFonts w:ascii="Times New Roman" w:hAnsi="Times New Roman"/>
          <w:lang w:val="mn-MN"/>
        </w:rPr>
        <w:t>Батхишиг А., Мягмар О., Нямдорж М. Хүүхэд хамгааллын үйлчилгээ (нийгмийн ажилтнуудад зориулсан гарын авлага)</w:t>
      </w:r>
      <w:r>
        <w:rPr>
          <w:rFonts w:ascii="Times New Roman" w:hAnsi="Times New Roman"/>
          <w:lang w:val="mn-MN"/>
        </w:rPr>
        <w:t>. УБ.,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54B93"/>
    <w:multiLevelType w:val="hybridMultilevel"/>
    <w:tmpl w:val="3ADA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D239A"/>
    <w:multiLevelType w:val="hybridMultilevel"/>
    <w:tmpl w:val="A81A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D5208"/>
    <w:multiLevelType w:val="hybridMultilevel"/>
    <w:tmpl w:val="8AA2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20B8B"/>
    <w:multiLevelType w:val="hybridMultilevel"/>
    <w:tmpl w:val="F24A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E5F89"/>
    <w:multiLevelType w:val="hybridMultilevel"/>
    <w:tmpl w:val="3FFE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246757">
    <w:abstractNumId w:val="1"/>
  </w:num>
  <w:num w:numId="2" w16cid:durableId="1656297285">
    <w:abstractNumId w:val="3"/>
  </w:num>
  <w:num w:numId="3" w16cid:durableId="1720282739">
    <w:abstractNumId w:val="0"/>
  </w:num>
  <w:num w:numId="4" w16cid:durableId="1342470915">
    <w:abstractNumId w:val="2"/>
  </w:num>
  <w:num w:numId="5" w16cid:durableId="964698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F"/>
    <w:rsid w:val="001B7692"/>
    <w:rsid w:val="00310704"/>
    <w:rsid w:val="003F3FD0"/>
    <w:rsid w:val="005F3025"/>
    <w:rsid w:val="009D573D"/>
    <w:rsid w:val="00B7126F"/>
    <w:rsid w:val="00C45C06"/>
    <w:rsid w:val="00C57BB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8B3B"/>
  <w15:chartTrackingRefBased/>
  <w15:docId w15:val="{5DCDC04E-C9BF-6646-AFBB-4B42081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6F"/>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B71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12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12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12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12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12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1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126F"/>
    <w:pPr>
      <w:spacing w:before="160"/>
      <w:jc w:val="center"/>
    </w:pPr>
    <w:rPr>
      <w:i/>
      <w:iCs/>
      <w:color w:val="404040" w:themeColor="text1" w:themeTint="BF"/>
    </w:rPr>
  </w:style>
  <w:style w:type="character" w:customStyle="1" w:styleId="QuoteChar">
    <w:name w:val="Quote Char"/>
    <w:basedOn w:val="DefaultParagraphFont"/>
    <w:link w:val="Quote"/>
    <w:uiPriority w:val="29"/>
    <w:rsid w:val="00B7126F"/>
    <w:rPr>
      <w:i/>
      <w:iCs/>
      <w:color w:val="404040" w:themeColor="text1" w:themeTint="BF"/>
    </w:rPr>
  </w:style>
  <w:style w:type="paragraph" w:styleId="ListParagraph">
    <w:name w:val="List Paragraph"/>
    <w:basedOn w:val="Normal"/>
    <w:link w:val="ListParagraphChar"/>
    <w:uiPriority w:val="34"/>
    <w:qFormat/>
    <w:rsid w:val="00B7126F"/>
    <w:pPr>
      <w:ind w:left="720"/>
      <w:contextualSpacing/>
    </w:pPr>
  </w:style>
  <w:style w:type="character" w:styleId="IntenseEmphasis">
    <w:name w:val="Intense Emphasis"/>
    <w:basedOn w:val="DefaultParagraphFont"/>
    <w:uiPriority w:val="21"/>
    <w:qFormat/>
    <w:rsid w:val="00B7126F"/>
    <w:rPr>
      <w:i/>
      <w:iCs/>
      <w:color w:val="0F4761" w:themeColor="accent1" w:themeShade="BF"/>
    </w:rPr>
  </w:style>
  <w:style w:type="paragraph" w:styleId="IntenseQuote">
    <w:name w:val="Intense Quote"/>
    <w:basedOn w:val="Normal"/>
    <w:next w:val="Normal"/>
    <w:link w:val="IntenseQuoteChar"/>
    <w:uiPriority w:val="30"/>
    <w:qFormat/>
    <w:rsid w:val="00B71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F"/>
    <w:rPr>
      <w:i/>
      <w:iCs/>
      <w:color w:val="0F4761" w:themeColor="accent1" w:themeShade="BF"/>
    </w:rPr>
  </w:style>
  <w:style w:type="character" w:styleId="IntenseReference">
    <w:name w:val="Intense Reference"/>
    <w:basedOn w:val="DefaultParagraphFont"/>
    <w:uiPriority w:val="32"/>
    <w:qFormat/>
    <w:rsid w:val="00B7126F"/>
    <w:rPr>
      <w:b/>
      <w:bCs/>
      <w:smallCaps/>
      <w:color w:val="0F4761" w:themeColor="accent1" w:themeShade="BF"/>
      <w:spacing w:val="5"/>
    </w:rPr>
  </w:style>
  <w:style w:type="paragraph" w:styleId="FootnoteText">
    <w:name w:val="footnote text"/>
    <w:basedOn w:val="Normal"/>
    <w:link w:val="FootnoteTextChar"/>
    <w:uiPriority w:val="99"/>
    <w:unhideWhenUsed/>
    <w:rsid w:val="00B7126F"/>
    <w:pPr>
      <w:spacing w:after="0" w:line="240" w:lineRule="auto"/>
    </w:pPr>
    <w:rPr>
      <w:sz w:val="20"/>
      <w:szCs w:val="20"/>
    </w:rPr>
  </w:style>
  <w:style w:type="character" w:customStyle="1" w:styleId="FootnoteTextChar">
    <w:name w:val="Footnote Text Char"/>
    <w:basedOn w:val="DefaultParagraphFont"/>
    <w:link w:val="FootnoteText"/>
    <w:uiPriority w:val="99"/>
    <w:rsid w:val="00B7126F"/>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B7126F"/>
    <w:rPr>
      <w:vertAlign w:val="superscript"/>
    </w:rPr>
  </w:style>
  <w:style w:type="character" w:customStyle="1" w:styleId="ListParagraphChar">
    <w:name w:val="List Paragraph Char"/>
    <w:link w:val="ListParagraph"/>
    <w:uiPriority w:val="34"/>
    <w:locked/>
    <w:rsid w:val="00B7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2187</Words>
  <Characters>12471</Characters>
  <Application>Microsoft Office Word</Application>
  <DocSecurity>0</DocSecurity>
  <Lines>103</Lines>
  <Paragraphs>29</Paragraphs>
  <ScaleCrop>false</ScaleCrop>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2025-07-06T09:11:00Z</dcterms:created>
  <dcterms:modified xsi:type="dcterms:W3CDTF">2025-07-06T09:13:00Z</dcterms:modified>
</cp:coreProperties>
</file>